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32C6" w14:textId="77777777" w:rsidR="00A90AD5" w:rsidRPr="00B87D4F" w:rsidRDefault="00AD16B7" w:rsidP="00970E4C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Sarajevski otvoreni centar</w:t>
      </w:r>
    </w:p>
    <w:p w14:paraId="3BF0C739" w14:textId="77777777" w:rsidR="00A90AD5" w:rsidRPr="00B87D4F" w:rsidRDefault="00AD16B7" w:rsidP="00970E4C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Strateški plan za period</w:t>
      </w:r>
      <w:r w:rsidR="00710E60" w:rsidRPr="00B87D4F">
        <w:rPr>
          <w:rFonts w:ascii="Arial" w:eastAsia="Arial" w:hAnsi="Arial" w:cs="Arial"/>
          <w:b/>
          <w:lang w:val="hr-HR"/>
        </w:rPr>
        <w:t xml:space="preserve"> 2021-2023</w:t>
      </w:r>
      <w:r w:rsidRPr="00B87D4F">
        <w:rPr>
          <w:rFonts w:ascii="Arial" w:eastAsia="Arial" w:hAnsi="Arial" w:cs="Arial"/>
          <w:b/>
          <w:lang w:val="hr-HR"/>
        </w:rPr>
        <w:t>.</w:t>
      </w:r>
    </w:p>
    <w:p w14:paraId="1F17A1C3" w14:textId="77777777" w:rsidR="00A90AD5" w:rsidRPr="00B87D4F" w:rsidRDefault="00A90AD5" w:rsidP="00970E4C">
      <w:pPr>
        <w:rPr>
          <w:rFonts w:ascii="Arial" w:eastAsia="Arial" w:hAnsi="Arial" w:cs="Arial"/>
          <w:b/>
          <w:lang w:val="hr-HR"/>
        </w:rPr>
      </w:pPr>
    </w:p>
    <w:p w14:paraId="68A57753" w14:textId="77777777" w:rsidR="000B7E67" w:rsidRPr="00B87D4F" w:rsidRDefault="00AD16B7" w:rsidP="00970E4C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Finaliziran u novembru </w:t>
      </w:r>
      <w:r w:rsidR="00710E60" w:rsidRPr="00B87D4F">
        <w:rPr>
          <w:rFonts w:ascii="Arial" w:eastAsia="Arial" w:hAnsi="Arial" w:cs="Arial"/>
          <w:lang w:val="hr-HR"/>
        </w:rPr>
        <w:t>2020</w:t>
      </w:r>
      <w:r w:rsidRPr="00B87D4F">
        <w:rPr>
          <w:rFonts w:ascii="Arial" w:eastAsia="Arial" w:hAnsi="Arial" w:cs="Arial"/>
          <w:lang w:val="hr-HR"/>
        </w:rPr>
        <w:t>.</w:t>
      </w:r>
    </w:p>
    <w:p w14:paraId="2EDFA1EA" w14:textId="77777777" w:rsidR="00A90AD5" w:rsidRPr="00B87D4F" w:rsidRDefault="00AD16B7" w:rsidP="00970E4C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Usvojen na Upravnom odboru SOC-a u decembru 2020.</w:t>
      </w:r>
    </w:p>
    <w:p w14:paraId="54536406" w14:textId="77777777" w:rsidR="00A90AD5" w:rsidRPr="00B87D4F" w:rsidRDefault="00A90AD5">
      <w:pPr>
        <w:jc w:val="center"/>
        <w:rPr>
          <w:sz w:val="28"/>
          <w:szCs w:val="28"/>
          <w:lang w:val="hr-HR"/>
        </w:rPr>
      </w:pPr>
    </w:p>
    <w:p w14:paraId="1E31281A" w14:textId="77777777" w:rsidR="000B7E67" w:rsidRPr="00B87D4F" w:rsidRDefault="000B7E67">
      <w:pPr>
        <w:rPr>
          <w:sz w:val="28"/>
          <w:szCs w:val="28"/>
          <w:lang w:val="hr-HR"/>
        </w:rPr>
      </w:pPr>
      <w:r w:rsidRPr="00B87D4F">
        <w:rPr>
          <w:sz w:val="28"/>
          <w:szCs w:val="28"/>
          <w:lang w:val="hr-HR"/>
        </w:rPr>
        <w:br w:type="page"/>
      </w:r>
    </w:p>
    <w:p w14:paraId="4096D07F" w14:textId="77777777" w:rsidR="00A90AD5" w:rsidRPr="00B87D4F" w:rsidRDefault="00AD16B7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lastRenderedPageBreak/>
        <w:t>UVOD I METODOLOGIJA</w:t>
      </w:r>
    </w:p>
    <w:p w14:paraId="74C97E09" w14:textId="77777777" w:rsidR="000B7E67" w:rsidRPr="00B87D4F" w:rsidRDefault="000B7E67">
      <w:pPr>
        <w:rPr>
          <w:rFonts w:ascii="Arial" w:eastAsia="Arial" w:hAnsi="Arial" w:cs="Arial"/>
          <w:b/>
          <w:lang w:val="hr-HR"/>
        </w:rPr>
      </w:pPr>
    </w:p>
    <w:p w14:paraId="70F520AB" w14:textId="0673826F" w:rsidR="003101AC" w:rsidRPr="00B87D4F" w:rsidRDefault="00AD16B7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Sarajevski otvoreni centar </w:t>
      </w:r>
      <w:r w:rsidR="00710E60" w:rsidRPr="00B87D4F">
        <w:rPr>
          <w:rFonts w:ascii="Arial" w:eastAsia="Arial" w:hAnsi="Arial" w:cs="Arial"/>
          <w:lang w:val="hr-HR"/>
        </w:rPr>
        <w:t xml:space="preserve">(SOC) </w:t>
      </w:r>
      <w:r w:rsidR="0019711B" w:rsidRPr="00B87D4F">
        <w:rPr>
          <w:rFonts w:ascii="Arial" w:eastAsia="Arial" w:hAnsi="Arial" w:cs="Arial"/>
          <w:lang w:val="hr-HR"/>
        </w:rPr>
        <w:t xml:space="preserve">je 2020. godine započeo je proces izrade strateškog plana za period </w:t>
      </w:r>
      <w:r w:rsidR="00710E60" w:rsidRPr="00B87D4F">
        <w:rPr>
          <w:rFonts w:ascii="Arial" w:eastAsia="Arial" w:hAnsi="Arial" w:cs="Arial"/>
          <w:lang w:val="hr-HR"/>
        </w:rPr>
        <w:t xml:space="preserve">2021-2023. </w:t>
      </w:r>
      <w:r w:rsidR="003101AC" w:rsidRPr="00B87D4F">
        <w:rPr>
          <w:rFonts w:ascii="Arial" w:eastAsia="Arial" w:hAnsi="Arial" w:cs="Arial"/>
          <w:lang w:val="hr-HR"/>
        </w:rPr>
        <w:t>To je uključivalo nalaganje eksterne evaluacije rada na početku godine i angažiranje konsultantice za organizacijski razvoj u jesen 2020. godine.</w:t>
      </w:r>
    </w:p>
    <w:p w14:paraId="06F334A3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3B371613" w14:textId="77777777" w:rsidR="00A90AD5" w:rsidRPr="00B87D4F" w:rsidRDefault="00C746F0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Napravljen je plan aktivnosti za izradu strateškog plana koji je uključivao sljedeće</w:t>
      </w:r>
      <w:r w:rsidR="00710E60" w:rsidRPr="00B87D4F">
        <w:rPr>
          <w:rFonts w:ascii="Arial" w:eastAsia="Arial" w:hAnsi="Arial" w:cs="Arial"/>
          <w:lang w:val="hr-HR"/>
        </w:rPr>
        <w:t>:</w:t>
      </w:r>
    </w:p>
    <w:p w14:paraId="4B56ADF8" w14:textId="77777777" w:rsidR="00A90AD5" w:rsidRPr="00B87D4F" w:rsidRDefault="00FD30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radionicu za cijeli tim na temu učenja i promišljanja o radu i iskustvu SOC-a;</w:t>
      </w:r>
    </w:p>
    <w:p w14:paraId="575CDF7B" w14:textId="77777777" w:rsidR="00A90AD5" w:rsidRPr="00B87D4F" w:rsidRDefault="00FD30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intervjue sa 13 vanjskih aktera koje je vodila konsultantica;</w:t>
      </w:r>
    </w:p>
    <w:p w14:paraId="20F64A1A" w14:textId="77777777" w:rsidR="00FD301E" w:rsidRPr="00B87D4F" w:rsidRDefault="00710E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 xml:space="preserve">PESTLE </w:t>
      </w:r>
      <w:r w:rsidR="00FD301E" w:rsidRPr="00B87D4F">
        <w:rPr>
          <w:rFonts w:ascii="Arial" w:eastAsia="Arial" w:hAnsi="Arial" w:cs="Arial"/>
          <w:color w:val="000000"/>
          <w:lang w:val="hr-HR"/>
        </w:rPr>
        <w:t>i</w:t>
      </w:r>
      <w:r w:rsidRPr="00B87D4F">
        <w:rPr>
          <w:rFonts w:ascii="Arial" w:eastAsia="Arial" w:hAnsi="Arial" w:cs="Arial"/>
          <w:color w:val="000000"/>
          <w:lang w:val="hr-HR"/>
        </w:rPr>
        <w:t xml:space="preserve"> SWOT </w:t>
      </w:r>
      <w:r w:rsidR="00FD301E" w:rsidRPr="00B87D4F">
        <w:rPr>
          <w:rFonts w:ascii="Arial" w:eastAsia="Arial" w:hAnsi="Arial" w:cs="Arial"/>
          <w:color w:val="000000"/>
          <w:lang w:val="hr-HR"/>
        </w:rPr>
        <w:t>radionicu sa cijelim timom;</w:t>
      </w:r>
    </w:p>
    <w:p w14:paraId="238587D0" w14:textId="68B5FE8A" w:rsidR="00A90AD5" w:rsidRPr="00B87D4F" w:rsidRDefault="00FD30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 xml:space="preserve">radionicu </w:t>
      </w:r>
      <w:r w:rsidR="00797D34" w:rsidRPr="00B87D4F">
        <w:rPr>
          <w:rFonts w:ascii="Arial" w:eastAsia="Arial" w:hAnsi="Arial" w:cs="Arial"/>
          <w:color w:val="000000"/>
          <w:lang w:val="hr-HR"/>
        </w:rPr>
        <w:t xml:space="preserve">o </w:t>
      </w:r>
      <w:r w:rsidR="00364323" w:rsidRPr="00B87D4F">
        <w:rPr>
          <w:rFonts w:ascii="Arial" w:eastAsia="Arial" w:hAnsi="Arial" w:cs="Arial"/>
          <w:color w:val="000000"/>
          <w:lang w:val="hr-HR"/>
        </w:rPr>
        <w:t>t</w:t>
      </w:r>
      <w:r w:rsidR="00797D34" w:rsidRPr="00B87D4F">
        <w:rPr>
          <w:rFonts w:ascii="Arial" w:eastAsia="Arial" w:hAnsi="Arial" w:cs="Arial"/>
          <w:color w:val="000000"/>
          <w:lang w:val="hr-HR"/>
        </w:rPr>
        <w:t>eoriji promjene sa cijelim timom</w:t>
      </w:r>
      <w:r w:rsidR="00710E60" w:rsidRPr="00B87D4F">
        <w:rPr>
          <w:rFonts w:ascii="Arial" w:eastAsia="Arial" w:hAnsi="Arial" w:cs="Arial"/>
          <w:color w:val="000000"/>
          <w:lang w:val="hr-HR"/>
        </w:rPr>
        <w:t>.</w:t>
      </w:r>
    </w:p>
    <w:p w14:paraId="54B7EB29" w14:textId="7CC22E10" w:rsidR="00797D34" w:rsidRPr="00B87D4F" w:rsidRDefault="00797D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analizu sljedećih dokumenata: Izvještaj o evaluaciji iz 2020, Rozi izvještaj iz 2020, Narandžasti izvještaj iz 2020, Brojevi koji ravnopravnost znače 2 iz</w:t>
      </w:r>
      <w:r w:rsidR="00710E60" w:rsidRPr="00B87D4F">
        <w:rPr>
          <w:rFonts w:ascii="Arial" w:eastAsia="Arial" w:hAnsi="Arial" w:cs="Arial"/>
          <w:color w:val="000000"/>
          <w:lang w:val="hr-HR"/>
        </w:rPr>
        <w:t xml:space="preserve"> 2017, </w:t>
      </w:r>
      <w:r w:rsidRPr="00B87D4F">
        <w:rPr>
          <w:rFonts w:ascii="Arial" w:eastAsia="Arial" w:hAnsi="Arial" w:cs="Arial"/>
          <w:color w:val="000000"/>
          <w:lang w:val="hr-HR"/>
        </w:rPr>
        <w:t>Strateški plan za period</w:t>
      </w:r>
      <w:r w:rsidR="00710E60" w:rsidRPr="00B87D4F">
        <w:rPr>
          <w:rFonts w:ascii="Arial" w:eastAsia="Arial" w:hAnsi="Arial" w:cs="Arial"/>
          <w:color w:val="000000"/>
          <w:lang w:val="hr-HR"/>
        </w:rPr>
        <w:t xml:space="preserve"> 2018-2020</w:t>
      </w:r>
      <w:r w:rsidRPr="00B87D4F">
        <w:rPr>
          <w:rFonts w:ascii="Arial" w:eastAsia="Arial" w:hAnsi="Arial" w:cs="Arial"/>
          <w:color w:val="000000"/>
          <w:lang w:val="hr-HR"/>
        </w:rPr>
        <w:t xml:space="preserve">. i dokumenti koji se odnose na </w:t>
      </w:r>
      <w:r w:rsidR="00364323" w:rsidRPr="00B87D4F">
        <w:rPr>
          <w:rFonts w:ascii="Arial" w:eastAsia="Arial" w:hAnsi="Arial" w:cs="Arial"/>
          <w:color w:val="000000"/>
          <w:lang w:val="hr-HR"/>
        </w:rPr>
        <w:t>t</w:t>
      </w:r>
      <w:r w:rsidRPr="00B87D4F">
        <w:rPr>
          <w:rFonts w:ascii="Arial" w:eastAsia="Arial" w:hAnsi="Arial" w:cs="Arial"/>
          <w:color w:val="000000"/>
          <w:lang w:val="hr-HR"/>
        </w:rPr>
        <w:t>eoriju promjene;</w:t>
      </w:r>
    </w:p>
    <w:p w14:paraId="2EC5715E" w14:textId="77777777" w:rsidR="00A90AD5" w:rsidRPr="00B87D4F" w:rsidRDefault="00797D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kompilaciju podataka:</w:t>
      </w:r>
    </w:p>
    <w:p w14:paraId="679AE515" w14:textId="583339DC" w:rsidR="00797D34" w:rsidRPr="00B87D4F" w:rsidRDefault="00797D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 xml:space="preserve">nacrt </w:t>
      </w:r>
      <w:r w:rsidR="00364323" w:rsidRPr="00B87D4F">
        <w:rPr>
          <w:rFonts w:ascii="Arial" w:eastAsia="Arial" w:hAnsi="Arial" w:cs="Arial"/>
          <w:color w:val="000000"/>
          <w:lang w:val="hr-HR"/>
        </w:rPr>
        <w:t>t</w:t>
      </w:r>
      <w:r w:rsidRPr="00B87D4F">
        <w:rPr>
          <w:rFonts w:ascii="Arial" w:eastAsia="Arial" w:hAnsi="Arial" w:cs="Arial"/>
          <w:color w:val="000000"/>
          <w:lang w:val="hr-HR"/>
        </w:rPr>
        <w:t>eorije promjene kao osnovu za strateški plan;</w:t>
      </w:r>
    </w:p>
    <w:p w14:paraId="3C5350D6" w14:textId="77777777" w:rsidR="00A90AD5" w:rsidRPr="00B87D4F" w:rsidRDefault="00C443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radionice za upravni odbor i tim da se definiraju konačni prijedlozi za provedbu nacrta strateškog plana;</w:t>
      </w:r>
    </w:p>
    <w:p w14:paraId="63510565" w14:textId="6D800AAC" w:rsidR="00A90AD5" w:rsidRPr="00B87D4F" w:rsidRDefault="00C443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 xml:space="preserve">izradu ovog </w:t>
      </w:r>
      <w:r w:rsidR="00364323" w:rsidRPr="00B87D4F">
        <w:rPr>
          <w:rFonts w:ascii="Arial" w:eastAsia="Arial" w:hAnsi="Arial" w:cs="Arial"/>
          <w:color w:val="000000"/>
          <w:lang w:val="hr-HR"/>
        </w:rPr>
        <w:t>finalnog</w:t>
      </w:r>
      <w:r w:rsidRPr="00B87D4F">
        <w:rPr>
          <w:rFonts w:ascii="Arial" w:eastAsia="Arial" w:hAnsi="Arial" w:cs="Arial"/>
          <w:color w:val="000000"/>
          <w:lang w:val="hr-HR"/>
        </w:rPr>
        <w:t xml:space="preserve"> dokumenta.</w:t>
      </w:r>
    </w:p>
    <w:p w14:paraId="3648E3DC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255A458A" w14:textId="77777777" w:rsidR="00A90AD5" w:rsidRPr="00B87D4F" w:rsidRDefault="00C4433B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Ovim pristupom se naglašavaju dva ključna elementa organizacijskog razvoja:</w:t>
      </w:r>
    </w:p>
    <w:p w14:paraId="132A9813" w14:textId="257C91D5" w:rsidR="00A90AD5" w:rsidRPr="00B87D4F" w:rsidRDefault="00C443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učenje i promišljaje</w:t>
      </w:r>
      <w:r w:rsidR="00710E60" w:rsidRPr="00B87D4F">
        <w:rPr>
          <w:rFonts w:ascii="Arial" w:eastAsia="Arial" w:hAnsi="Arial" w:cs="Arial"/>
          <w:color w:val="000000"/>
          <w:lang w:val="hr-HR"/>
        </w:rPr>
        <w:t xml:space="preserve"> </w:t>
      </w:r>
      <w:r w:rsidRPr="00B87D4F">
        <w:rPr>
          <w:rFonts w:ascii="Arial" w:eastAsia="Arial" w:hAnsi="Arial" w:cs="Arial"/>
          <w:color w:val="000000"/>
          <w:lang w:val="hr-HR"/>
        </w:rPr>
        <w:t>–</w:t>
      </w:r>
      <w:r w:rsidR="00364323" w:rsidRPr="00B87D4F">
        <w:rPr>
          <w:rFonts w:ascii="Arial" w:eastAsia="Arial" w:hAnsi="Arial" w:cs="Arial"/>
          <w:color w:val="000000"/>
          <w:lang w:val="hr-HR"/>
        </w:rPr>
        <w:t xml:space="preserve"> u odnosu na </w:t>
      </w:r>
      <w:r w:rsidRPr="00B87D4F">
        <w:rPr>
          <w:rFonts w:ascii="Arial" w:eastAsia="Arial" w:hAnsi="Arial" w:cs="Arial"/>
          <w:color w:val="000000"/>
          <w:lang w:val="hr-HR"/>
        </w:rPr>
        <w:t>poda</w:t>
      </w:r>
      <w:r w:rsidR="00364323" w:rsidRPr="00B87D4F">
        <w:rPr>
          <w:rFonts w:ascii="Arial" w:eastAsia="Arial" w:hAnsi="Arial" w:cs="Arial"/>
          <w:color w:val="000000"/>
          <w:lang w:val="hr-HR"/>
        </w:rPr>
        <w:t xml:space="preserve">tke prikupljene opservacijom </w:t>
      </w:r>
      <w:r w:rsidRPr="00B87D4F">
        <w:rPr>
          <w:rFonts w:ascii="Arial" w:eastAsia="Arial" w:hAnsi="Arial" w:cs="Arial"/>
          <w:color w:val="000000"/>
          <w:lang w:val="hr-HR"/>
        </w:rPr>
        <w:t xml:space="preserve">trendova i </w:t>
      </w:r>
      <w:r w:rsidR="00364323" w:rsidRPr="00B87D4F">
        <w:rPr>
          <w:rFonts w:ascii="Arial" w:eastAsia="Arial" w:hAnsi="Arial" w:cs="Arial"/>
          <w:color w:val="000000"/>
          <w:lang w:val="hr-HR"/>
        </w:rPr>
        <w:t xml:space="preserve">kroz </w:t>
      </w:r>
      <w:r w:rsidR="00511DFB" w:rsidRPr="00B87D4F">
        <w:rPr>
          <w:rFonts w:ascii="Arial" w:eastAsia="Arial" w:hAnsi="Arial" w:cs="Arial"/>
          <w:color w:val="000000"/>
          <w:lang w:val="hr-HR"/>
        </w:rPr>
        <w:t>monitoring i evaluacij</w:t>
      </w:r>
      <w:r w:rsidR="00364323" w:rsidRPr="00B87D4F">
        <w:rPr>
          <w:rFonts w:ascii="Arial" w:eastAsia="Arial" w:hAnsi="Arial" w:cs="Arial"/>
          <w:color w:val="000000"/>
          <w:lang w:val="hr-HR"/>
        </w:rPr>
        <w:t>u</w:t>
      </w:r>
      <w:r w:rsidR="00710E60" w:rsidRPr="00B87D4F">
        <w:rPr>
          <w:rFonts w:ascii="Arial" w:eastAsia="Arial" w:hAnsi="Arial" w:cs="Arial"/>
          <w:color w:val="000000"/>
          <w:lang w:val="hr-HR"/>
        </w:rPr>
        <w:t>.</w:t>
      </w:r>
    </w:p>
    <w:p w14:paraId="6418DBAE" w14:textId="59FD29EB" w:rsidR="00C4433B" w:rsidRPr="00B87D4F" w:rsidRDefault="00C443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inkluzija i participacija</w:t>
      </w:r>
      <w:r w:rsidR="00710E60" w:rsidRPr="00B87D4F">
        <w:rPr>
          <w:rFonts w:ascii="Arial" w:eastAsia="Arial" w:hAnsi="Arial" w:cs="Arial"/>
          <w:color w:val="000000"/>
          <w:lang w:val="hr-HR"/>
        </w:rPr>
        <w:t xml:space="preserve"> </w:t>
      </w:r>
      <w:r w:rsidRPr="00B87D4F">
        <w:rPr>
          <w:rFonts w:ascii="Arial" w:eastAsia="Arial" w:hAnsi="Arial" w:cs="Arial"/>
          <w:color w:val="000000"/>
          <w:lang w:val="hr-HR"/>
        </w:rPr>
        <w:t>–</w:t>
      </w:r>
      <w:r w:rsidR="00710E60" w:rsidRPr="00B87D4F">
        <w:rPr>
          <w:rFonts w:ascii="Arial" w:eastAsia="Arial" w:hAnsi="Arial" w:cs="Arial"/>
          <w:color w:val="000000"/>
          <w:lang w:val="hr-HR"/>
        </w:rPr>
        <w:t xml:space="preserve"> </w:t>
      </w:r>
      <w:r w:rsidRPr="00B87D4F">
        <w:rPr>
          <w:rFonts w:ascii="Arial" w:eastAsia="Arial" w:hAnsi="Arial" w:cs="Arial"/>
          <w:color w:val="000000"/>
          <w:lang w:val="hr-HR"/>
        </w:rPr>
        <w:t>intern</w:t>
      </w:r>
      <w:r w:rsidR="00364323" w:rsidRPr="00B87D4F">
        <w:rPr>
          <w:rFonts w:ascii="Arial" w:eastAsia="Arial" w:hAnsi="Arial" w:cs="Arial"/>
          <w:color w:val="000000"/>
          <w:lang w:val="hr-HR"/>
        </w:rPr>
        <w:t xml:space="preserve">ih </w:t>
      </w:r>
      <w:r w:rsidR="00AC1C1B" w:rsidRPr="00B87D4F">
        <w:rPr>
          <w:rFonts w:ascii="Arial" w:eastAsia="Arial" w:hAnsi="Arial" w:cs="Arial"/>
          <w:color w:val="000000"/>
          <w:lang w:val="hr-HR"/>
        </w:rPr>
        <w:t>aktera i akterki</w:t>
      </w:r>
      <w:r w:rsidRPr="00B87D4F">
        <w:rPr>
          <w:rFonts w:ascii="Arial" w:eastAsia="Arial" w:hAnsi="Arial" w:cs="Arial"/>
          <w:color w:val="000000"/>
          <w:lang w:val="hr-HR"/>
        </w:rPr>
        <w:t xml:space="preserve"> koje provode programe rada i članica i članova</w:t>
      </w:r>
      <w:r w:rsidR="00AC1C1B" w:rsidRPr="00B87D4F">
        <w:rPr>
          <w:rFonts w:ascii="Arial" w:eastAsia="Arial" w:hAnsi="Arial" w:cs="Arial"/>
          <w:color w:val="000000"/>
          <w:lang w:val="hr-HR"/>
        </w:rPr>
        <w:t xml:space="preserve">, </w:t>
      </w:r>
      <w:r w:rsidRPr="00B87D4F">
        <w:rPr>
          <w:rFonts w:ascii="Arial" w:eastAsia="Arial" w:hAnsi="Arial" w:cs="Arial"/>
          <w:color w:val="000000"/>
          <w:lang w:val="hr-HR"/>
        </w:rPr>
        <w:t>eksternih aktera</w:t>
      </w:r>
      <w:r w:rsidR="00364323" w:rsidRPr="00B87D4F">
        <w:rPr>
          <w:rFonts w:ascii="Arial" w:eastAsia="Arial" w:hAnsi="Arial" w:cs="Arial"/>
          <w:color w:val="000000"/>
          <w:lang w:val="hr-HR"/>
        </w:rPr>
        <w:t xml:space="preserve"> i akterki i partnerka i partnerki </w:t>
      </w:r>
      <w:r w:rsidRPr="00B87D4F">
        <w:rPr>
          <w:rFonts w:ascii="Arial" w:eastAsia="Arial" w:hAnsi="Arial" w:cs="Arial"/>
          <w:color w:val="000000"/>
          <w:lang w:val="hr-HR"/>
        </w:rPr>
        <w:t>organizacije.</w:t>
      </w:r>
    </w:p>
    <w:p w14:paraId="28B086B1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172BFE08" w14:textId="13D3A58E" w:rsidR="00A90AD5" w:rsidRPr="00B87D4F" w:rsidRDefault="00511DFB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Zbog </w:t>
      </w:r>
      <w:r w:rsidR="00364323" w:rsidRPr="00B87D4F">
        <w:rPr>
          <w:rFonts w:ascii="Arial" w:eastAsia="Arial" w:hAnsi="Arial" w:cs="Arial"/>
          <w:lang w:val="hr-HR"/>
        </w:rPr>
        <w:t xml:space="preserve">pandemije </w:t>
      </w:r>
      <w:r w:rsidRPr="00B87D4F">
        <w:rPr>
          <w:rFonts w:ascii="Arial" w:eastAsia="Arial" w:hAnsi="Arial" w:cs="Arial"/>
          <w:lang w:val="hr-HR"/>
        </w:rPr>
        <w:t>COVID-19 i ograničenih putovanja, proces se odvijao upotrebom virtualnih alata za sastanke i nije se dešavao fizički u organizaciji</w:t>
      </w:r>
      <w:r w:rsidR="00710E60" w:rsidRPr="00B87D4F">
        <w:rPr>
          <w:rFonts w:ascii="Arial" w:eastAsia="Arial" w:hAnsi="Arial" w:cs="Arial"/>
          <w:lang w:val="hr-HR"/>
        </w:rPr>
        <w:t xml:space="preserve">. </w:t>
      </w:r>
      <w:r w:rsidRPr="00B87D4F">
        <w:rPr>
          <w:rFonts w:ascii="Arial" w:eastAsia="Arial" w:hAnsi="Arial" w:cs="Arial"/>
          <w:lang w:val="hr-HR"/>
        </w:rPr>
        <w:t xml:space="preserve">Zbog </w:t>
      </w:r>
      <w:r w:rsidR="0063337E" w:rsidRPr="00B87D4F">
        <w:rPr>
          <w:rFonts w:ascii="Arial" w:eastAsia="Arial" w:hAnsi="Arial" w:cs="Arial"/>
          <w:lang w:val="hr-HR"/>
        </w:rPr>
        <w:t xml:space="preserve">izazova koje nameće virtuelno vođenje sastanka, napravljen je dogovor da se korak </w:t>
      </w:r>
      <w:r w:rsidR="00710E60" w:rsidRPr="00B87D4F">
        <w:rPr>
          <w:rFonts w:ascii="Arial" w:eastAsia="Arial" w:hAnsi="Arial" w:cs="Arial"/>
          <w:lang w:val="hr-HR"/>
        </w:rPr>
        <w:t xml:space="preserve">h) </w:t>
      </w:r>
      <w:r w:rsidR="0063337E" w:rsidRPr="00B87D4F">
        <w:rPr>
          <w:rFonts w:ascii="Arial" w:eastAsia="Arial" w:hAnsi="Arial" w:cs="Arial"/>
          <w:lang w:val="hr-HR"/>
        </w:rPr>
        <w:t>organizira interno u SOC-u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0DBD488F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31954CA6" w14:textId="7B4CE92C" w:rsidR="0063337E" w:rsidRPr="00B87D4F" w:rsidRDefault="0063337E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Ovim se kreirala</w:t>
      </w:r>
      <w:r w:rsidR="008658CE" w:rsidRPr="00B87D4F">
        <w:rPr>
          <w:rFonts w:ascii="Arial" w:eastAsia="Arial" w:hAnsi="Arial" w:cs="Arial"/>
          <w:lang w:val="hr-HR"/>
        </w:rPr>
        <w:t xml:space="preserve"> veoma dobra prilika da sve interne </w:t>
      </w:r>
      <w:r w:rsidR="00AC1C1B" w:rsidRPr="00B87D4F">
        <w:rPr>
          <w:rFonts w:ascii="Arial" w:eastAsia="Arial" w:hAnsi="Arial" w:cs="Arial"/>
          <w:lang w:val="hr-HR"/>
        </w:rPr>
        <w:t>akterke i akteri</w:t>
      </w:r>
      <w:r w:rsidR="008658CE" w:rsidRPr="00B87D4F">
        <w:rPr>
          <w:rFonts w:ascii="Arial" w:eastAsia="Arial" w:hAnsi="Arial" w:cs="Arial"/>
          <w:lang w:val="hr-HR"/>
        </w:rPr>
        <w:t xml:space="preserve"> razmotre, propituju, raspravljaju i usaglašavaju konačne strateške ciljeve i radne procese SOC-a u njegovoj </w:t>
      </w:r>
      <w:r w:rsidR="00AC1C1B" w:rsidRPr="00B87D4F">
        <w:rPr>
          <w:rFonts w:ascii="Arial" w:eastAsia="Arial" w:hAnsi="Arial" w:cs="Arial"/>
          <w:lang w:val="hr-HR"/>
        </w:rPr>
        <w:t>sljedećoj</w:t>
      </w:r>
      <w:r w:rsidR="008658CE" w:rsidRPr="00B87D4F">
        <w:rPr>
          <w:rFonts w:ascii="Arial" w:eastAsia="Arial" w:hAnsi="Arial" w:cs="Arial"/>
          <w:lang w:val="hr-HR"/>
        </w:rPr>
        <w:t xml:space="preserve"> fazi razvoja. Na ovaj način je </w:t>
      </w:r>
      <w:r w:rsidR="00137174" w:rsidRPr="00B87D4F">
        <w:rPr>
          <w:rFonts w:ascii="Arial" w:eastAsia="Arial" w:hAnsi="Arial" w:cs="Arial"/>
          <w:lang w:val="hr-HR"/>
        </w:rPr>
        <w:t>unapređen jedan od aspekata iz prethodnog strateškog plana – vlasništvo i angažiranost korisnika.</w:t>
      </w:r>
    </w:p>
    <w:p w14:paraId="47AA46B5" w14:textId="77777777" w:rsidR="00A90AD5" w:rsidRPr="00B87D4F" w:rsidRDefault="00A90AD5">
      <w:pPr>
        <w:rPr>
          <w:sz w:val="28"/>
          <w:szCs w:val="28"/>
          <w:lang w:val="hr-HR"/>
        </w:rPr>
      </w:pPr>
    </w:p>
    <w:p w14:paraId="1E1D4B73" w14:textId="509A46ED" w:rsidR="00A90AD5" w:rsidRPr="00B87D4F" w:rsidRDefault="00137174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U sljedećem dijelu su navedene promjene u Strateškom planu za period </w:t>
      </w:r>
      <w:r w:rsidR="00710E60" w:rsidRPr="00B87D4F">
        <w:rPr>
          <w:rFonts w:ascii="Arial" w:eastAsia="Arial" w:hAnsi="Arial" w:cs="Arial"/>
          <w:lang w:val="hr-HR"/>
        </w:rPr>
        <w:t>2021-2023</w:t>
      </w:r>
      <w:r w:rsidRPr="00B87D4F">
        <w:rPr>
          <w:rFonts w:ascii="Arial" w:eastAsia="Arial" w:hAnsi="Arial" w:cs="Arial"/>
          <w:lang w:val="hr-HR"/>
        </w:rPr>
        <w:t>. te je predstavljeno kako će one uticati na djelovanje organizacije u toku provedbe radnih programa u svrhu postizanja ciljeva i specifičnih ciljeva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64E4488D" w14:textId="77777777" w:rsidR="00CE3356" w:rsidRPr="00B87D4F" w:rsidRDefault="00CE3356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br w:type="page"/>
      </w:r>
    </w:p>
    <w:p w14:paraId="24C037E5" w14:textId="77777777" w:rsidR="00A90AD5" w:rsidRPr="00B87D4F" w:rsidRDefault="00137174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lastRenderedPageBreak/>
        <w:t>STRATEŠKI OKVIR ZA</w:t>
      </w:r>
      <w:r w:rsidR="00970E4C" w:rsidRPr="00B87D4F">
        <w:rPr>
          <w:rFonts w:ascii="Arial" w:eastAsia="Arial" w:hAnsi="Arial" w:cs="Arial"/>
          <w:b/>
          <w:lang w:val="hr-HR"/>
        </w:rPr>
        <w:t xml:space="preserve"> 2021-2023</w:t>
      </w:r>
    </w:p>
    <w:p w14:paraId="7D2D0A87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43F9E20A" w14:textId="7520682C" w:rsidR="00A90AD5" w:rsidRPr="00B87D4F" w:rsidRDefault="00844349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Novi aspekti u poređenju sa prethodim planovima</w:t>
      </w:r>
      <w:r w:rsidR="00710E60" w:rsidRPr="00B87D4F">
        <w:rPr>
          <w:rFonts w:ascii="Arial" w:eastAsia="Arial" w:hAnsi="Arial" w:cs="Arial"/>
          <w:b/>
          <w:lang w:val="hr-HR"/>
        </w:rPr>
        <w:t>:</w:t>
      </w:r>
    </w:p>
    <w:p w14:paraId="6461835B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52CB8614" w14:textId="01831E7B" w:rsidR="00A02CD7" w:rsidRPr="00B87D4F" w:rsidRDefault="00FD257E">
      <w:pPr>
        <w:numPr>
          <w:ilvl w:val="0"/>
          <w:numId w:val="5"/>
        </w:num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Jednostavniji je, omogućava </w:t>
      </w:r>
      <w:r w:rsidR="00A02CD7" w:rsidRPr="00B87D4F">
        <w:rPr>
          <w:rFonts w:ascii="Arial" w:eastAsia="Arial" w:hAnsi="Arial" w:cs="Arial"/>
          <w:lang w:val="hr-HR"/>
        </w:rPr>
        <w:t>lakšu komunikaciju sa različitim akter</w:t>
      </w:r>
      <w:r w:rsidR="00AC1C1B" w:rsidRPr="00B87D4F">
        <w:rPr>
          <w:rFonts w:ascii="Arial" w:eastAsia="Arial" w:hAnsi="Arial" w:cs="Arial"/>
          <w:lang w:val="hr-HR"/>
        </w:rPr>
        <w:t xml:space="preserve">ima – </w:t>
      </w:r>
      <w:r w:rsidR="00A02CD7" w:rsidRPr="00B87D4F">
        <w:rPr>
          <w:rFonts w:ascii="Arial" w:eastAsia="Arial" w:hAnsi="Arial" w:cs="Arial"/>
          <w:lang w:val="hr-HR"/>
        </w:rPr>
        <w:t>zajednicom, medijima, donatorima itd.</w:t>
      </w:r>
    </w:p>
    <w:p w14:paraId="32C05951" w14:textId="77777777" w:rsidR="00C30E74" w:rsidRPr="00B87D4F" w:rsidRDefault="00A02CD7">
      <w:pPr>
        <w:numPr>
          <w:ilvl w:val="0"/>
          <w:numId w:val="5"/>
        </w:num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Omogućava veću međuprogramsku saradnju i integraciju različitih strategija da se postižu utvrđene promjene i razvoji</w:t>
      </w:r>
      <w:r w:rsidR="00710E60" w:rsidRPr="00B87D4F">
        <w:rPr>
          <w:rFonts w:ascii="Arial" w:eastAsia="Arial" w:hAnsi="Arial" w:cs="Arial"/>
          <w:lang w:val="hr-HR"/>
        </w:rPr>
        <w:t xml:space="preserve">. </w:t>
      </w:r>
      <w:r w:rsidRPr="00B87D4F">
        <w:rPr>
          <w:rFonts w:ascii="Arial" w:eastAsia="Arial" w:hAnsi="Arial" w:cs="Arial"/>
          <w:lang w:val="hr-HR"/>
        </w:rPr>
        <w:t>Godišnji programi rada su tako osmišljeni da inkorporiraju doprinose od različitih timova</w:t>
      </w:r>
      <w:r w:rsidR="00C30E74" w:rsidRPr="00B87D4F">
        <w:rPr>
          <w:rFonts w:ascii="Arial" w:eastAsia="Arial" w:hAnsi="Arial" w:cs="Arial"/>
          <w:lang w:val="hr-HR"/>
        </w:rPr>
        <w:t>, a ekspertiza će doprinijeti provedbi Plana.</w:t>
      </w:r>
    </w:p>
    <w:p w14:paraId="02386FF4" w14:textId="64BD137A" w:rsidR="00A90AD5" w:rsidRPr="00B87D4F" w:rsidRDefault="00C30E74">
      <w:pPr>
        <w:numPr>
          <w:ilvl w:val="0"/>
          <w:numId w:val="2"/>
        </w:num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Donosi koherentnost u rad SOC-a tako što </w:t>
      </w:r>
      <w:r w:rsidR="0041428E" w:rsidRPr="00B87D4F">
        <w:rPr>
          <w:rFonts w:ascii="Arial" w:eastAsia="Arial" w:hAnsi="Arial" w:cs="Arial"/>
          <w:lang w:val="hr-HR"/>
        </w:rPr>
        <w:t>smješta</w:t>
      </w:r>
      <w:r w:rsidRPr="00B87D4F">
        <w:rPr>
          <w:rFonts w:ascii="Arial" w:eastAsia="Arial" w:hAnsi="Arial" w:cs="Arial"/>
          <w:lang w:val="hr-HR"/>
        </w:rPr>
        <w:t xml:space="preserve"> tri različita programa koje SOC vodi</w:t>
      </w:r>
      <w:r w:rsidR="00E30B7E" w:rsidRPr="00B87D4F">
        <w:rPr>
          <w:rFonts w:ascii="Arial" w:eastAsia="Arial" w:hAnsi="Arial" w:cs="Arial"/>
          <w:lang w:val="hr-HR"/>
        </w:rPr>
        <w:t xml:space="preserve"> –</w:t>
      </w:r>
      <w:r w:rsidRPr="00B87D4F">
        <w:rPr>
          <w:rFonts w:ascii="Arial" w:eastAsia="Arial" w:hAnsi="Arial" w:cs="Arial"/>
          <w:lang w:val="hr-HR"/>
        </w:rPr>
        <w:t xml:space="preserve"> LGBTI, </w:t>
      </w:r>
      <w:r w:rsidR="00E30B7E" w:rsidRPr="00B87D4F">
        <w:rPr>
          <w:rFonts w:ascii="Arial" w:eastAsia="Arial" w:hAnsi="Arial" w:cs="Arial"/>
          <w:lang w:val="hr-HR"/>
        </w:rPr>
        <w:t>p</w:t>
      </w:r>
      <w:r w:rsidRPr="00B87D4F">
        <w:rPr>
          <w:rFonts w:ascii="Arial" w:eastAsia="Arial" w:hAnsi="Arial" w:cs="Arial"/>
          <w:lang w:val="hr-HR"/>
        </w:rPr>
        <w:t xml:space="preserve">rava žena i </w:t>
      </w:r>
      <w:r w:rsidR="00E30B7E" w:rsidRPr="00B87D4F">
        <w:rPr>
          <w:rFonts w:ascii="Arial" w:eastAsia="Arial" w:hAnsi="Arial" w:cs="Arial"/>
          <w:lang w:val="hr-HR"/>
        </w:rPr>
        <w:t>l</w:t>
      </w:r>
      <w:r w:rsidR="0041428E" w:rsidRPr="00B87D4F">
        <w:rPr>
          <w:rFonts w:ascii="Arial" w:eastAsia="Arial" w:hAnsi="Arial" w:cs="Arial"/>
          <w:lang w:val="hr-HR"/>
        </w:rPr>
        <w:t>judska prava općenito/EU integracije</w:t>
      </w:r>
      <w:r w:rsidR="00E30B7E" w:rsidRPr="00B87D4F">
        <w:rPr>
          <w:rFonts w:ascii="Arial" w:eastAsia="Arial" w:hAnsi="Arial" w:cs="Arial"/>
          <w:lang w:val="hr-HR"/>
        </w:rPr>
        <w:t xml:space="preserve"> –</w:t>
      </w:r>
      <w:r w:rsidR="0041428E" w:rsidRPr="00B87D4F">
        <w:rPr>
          <w:rFonts w:ascii="Arial" w:eastAsia="Arial" w:hAnsi="Arial" w:cs="Arial"/>
          <w:lang w:val="hr-HR"/>
        </w:rPr>
        <w:t xml:space="preserve"> pod jedinstveni trostruki strateški okvir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1C24209A" w14:textId="77777777" w:rsidR="00AF4BCC" w:rsidRPr="00B87D4F" w:rsidRDefault="0041428E">
      <w:pPr>
        <w:numPr>
          <w:ilvl w:val="0"/>
          <w:numId w:val="2"/>
        </w:num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Fokus rada SOC-a bit će na pitanjima ko</w:t>
      </w:r>
      <w:r w:rsidR="00AF4BCC" w:rsidRPr="00B87D4F">
        <w:rPr>
          <w:rFonts w:ascii="Arial" w:eastAsia="Arial" w:hAnsi="Arial" w:cs="Arial"/>
          <w:lang w:val="hr-HR"/>
        </w:rPr>
        <w:t>ja se pretaču u prava/slobode prema tri glavne ciljne grupe</w:t>
      </w:r>
      <w:r w:rsidR="00710E60" w:rsidRPr="00B87D4F">
        <w:rPr>
          <w:rFonts w:ascii="Arial" w:eastAsia="Arial" w:hAnsi="Arial" w:cs="Arial"/>
          <w:lang w:val="hr-HR"/>
        </w:rPr>
        <w:t xml:space="preserve">: </w:t>
      </w:r>
      <w:r w:rsidR="00AF4BCC" w:rsidRPr="00B87D4F">
        <w:rPr>
          <w:rFonts w:ascii="Arial" w:eastAsia="Arial" w:hAnsi="Arial" w:cs="Arial"/>
          <w:lang w:val="hr-HR"/>
        </w:rPr>
        <w:t>institucije, zajednice i društvo.</w:t>
      </w:r>
    </w:p>
    <w:p w14:paraId="064E2032" w14:textId="77777777" w:rsidR="00A90AD5" w:rsidRPr="00B87D4F" w:rsidRDefault="00A90AD5">
      <w:pPr>
        <w:ind w:left="720"/>
        <w:rPr>
          <w:rFonts w:ascii="Arial" w:eastAsia="Arial" w:hAnsi="Arial" w:cs="Arial"/>
          <w:lang w:val="hr-HR"/>
        </w:rPr>
      </w:pPr>
    </w:p>
    <w:p w14:paraId="7E35D6CE" w14:textId="5D8C2C9A" w:rsidR="00A90AD5" w:rsidRPr="00B87D4F" w:rsidRDefault="00844349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Proces provedbe </w:t>
      </w:r>
      <w:r w:rsidR="00E30B7E" w:rsidRPr="00B87D4F">
        <w:rPr>
          <w:rFonts w:ascii="Arial" w:eastAsia="Arial" w:hAnsi="Arial" w:cs="Arial"/>
          <w:b/>
          <w:lang w:val="hr-HR"/>
        </w:rPr>
        <w:t>usmjeren na postizanje ciljeva</w:t>
      </w:r>
      <w:r w:rsidRPr="00B87D4F">
        <w:rPr>
          <w:rFonts w:ascii="Arial" w:eastAsia="Arial" w:hAnsi="Arial" w:cs="Arial"/>
          <w:b/>
          <w:lang w:val="hr-HR"/>
        </w:rPr>
        <w:t xml:space="preserve"> </w:t>
      </w:r>
      <w:r w:rsidR="00E30B7E" w:rsidRPr="00B87D4F">
        <w:rPr>
          <w:rFonts w:ascii="Arial" w:eastAsia="Arial" w:hAnsi="Arial" w:cs="Arial"/>
          <w:b/>
          <w:lang w:val="hr-HR"/>
        </w:rPr>
        <w:t xml:space="preserve">iz </w:t>
      </w:r>
      <w:r w:rsidRPr="00B87D4F">
        <w:rPr>
          <w:rFonts w:ascii="Arial" w:eastAsia="Arial" w:hAnsi="Arial" w:cs="Arial"/>
          <w:b/>
          <w:lang w:val="hr-HR"/>
        </w:rPr>
        <w:t xml:space="preserve">Strateškog plana za period </w:t>
      </w:r>
      <w:r w:rsidR="00710E60" w:rsidRPr="00B87D4F">
        <w:rPr>
          <w:rFonts w:ascii="Arial" w:eastAsia="Arial" w:hAnsi="Arial" w:cs="Arial"/>
          <w:b/>
          <w:lang w:val="hr-HR"/>
        </w:rPr>
        <w:t>2021-2023</w:t>
      </w:r>
      <w:r w:rsidRPr="00B87D4F">
        <w:rPr>
          <w:rFonts w:ascii="Arial" w:eastAsia="Arial" w:hAnsi="Arial" w:cs="Arial"/>
          <w:b/>
          <w:lang w:val="hr-HR"/>
        </w:rPr>
        <w:t>.</w:t>
      </w:r>
    </w:p>
    <w:p w14:paraId="727EA953" w14:textId="77777777" w:rsidR="00CE3356" w:rsidRPr="00B87D4F" w:rsidRDefault="00CE3356">
      <w:pPr>
        <w:rPr>
          <w:rFonts w:ascii="Arial" w:eastAsia="Arial" w:hAnsi="Arial" w:cs="Arial"/>
          <w:b/>
          <w:lang w:val="hr-HR"/>
        </w:rPr>
      </w:pPr>
    </w:p>
    <w:p w14:paraId="5133ACBA" w14:textId="0C9F68A8" w:rsidR="00AF4BCC" w:rsidRPr="00B87D4F" w:rsidRDefault="00AF4BCC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Svi </w:t>
      </w:r>
      <w:r w:rsidR="001E67B3" w:rsidRPr="00B87D4F">
        <w:rPr>
          <w:rFonts w:ascii="Arial" w:eastAsia="Arial" w:hAnsi="Arial" w:cs="Arial"/>
          <w:lang w:val="hr-HR"/>
        </w:rPr>
        <w:t>specifični strateški</w:t>
      </w:r>
      <w:r w:rsidRPr="00B87D4F">
        <w:rPr>
          <w:rFonts w:ascii="Arial" w:eastAsia="Arial" w:hAnsi="Arial" w:cs="Arial"/>
          <w:lang w:val="hr-HR"/>
        </w:rPr>
        <w:t xml:space="preserve"> ciljevi koristit će se kao strateško usmjerenje u izradi radnih paketa/godišnjih planova rada tokom godišnjeg operativnog planiranja. To, u suštini, znači da će SOC tim u zadnja tri mjeseca (četvrti kvartal) tekuće godine posvetiti vrijeme planiranju i odlučivanju o strateškim fokusima za sljedeću godinu unutar ovog okvira.</w:t>
      </w:r>
    </w:p>
    <w:p w14:paraId="36C2F1BE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0EE0A094" w14:textId="0731DEC0" w:rsidR="00AA33B6" w:rsidRPr="00B87D4F" w:rsidRDefault="00AF4BCC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Godišnji planovi aktivnosti će se rukovoditi </w:t>
      </w:r>
      <w:r w:rsidR="001E67B3" w:rsidRPr="00B87D4F">
        <w:rPr>
          <w:rFonts w:ascii="Arial" w:eastAsia="Arial" w:hAnsi="Arial" w:cs="Arial"/>
          <w:lang w:val="hr-HR"/>
        </w:rPr>
        <w:t xml:space="preserve">specifičnim </w:t>
      </w:r>
      <w:r w:rsidRPr="00B87D4F">
        <w:rPr>
          <w:rFonts w:ascii="Arial" w:eastAsia="Arial" w:hAnsi="Arial" w:cs="Arial"/>
          <w:lang w:val="hr-HR"/>
        </w:rPr>
        <w:t xml:space="preserve">strateškim ciljevima a uobličavat će ih prioriteti koji nastaju u datom socio-političkom okruženju, </w:t>
      </w:r>
      <w:r w:rsidR="003D7F08" w:rsidRPr="00B87D4F">
        <w:rPr>
          <w:rFonts w:ascii="Arial" w:eastAsia="Arial" w:hAnsi="Arial" w:cs="Arial"/>
          <w:lang w:val="hr-HR"/>
        </w:rPr>
        <w:t>na osnovu analize podataka i u skladu sa resursima SOC-a</w:t>
      </w:r>
      <w:r w:rsidR="00710E60" w:rsidRPr="00B87D4F">
        <w:rPr>
          <w:rFonts w:ascii="Arial" w:eastAsia="Arial" w:hAnsi="Arial" w:cs="Arial"/>
          <w:lang w:val="hr-HR"/>
        </w:rPr>
        <w:t xml:space="preserve">. </w:t>
      </w:r>
      <w:r w:rsidR="003D7F08" w:rsidRPr="00B87D4F">
        <w:rPr>
          <w:rFonts w:ascii="Arial" w:eastAsia="Arial" w:hAnsi="Arial" w:cs="Arial"/>
          <w:lang w:val="hr-HR"/>
        </w:rPr>
        <w:t xml:space="preserve">Iako se neće raditi na svim specifičnim </w:t>
      </w:r>
      <w:r w:rsidR="001E67B3" w:rsidRPr="00B87D4F">
        <w:rPr>
          <w:rFonts w:ascii="Arial" w:eastAsia="Arial" w:hAnsi="Arial" w:cs="Arial"/>
          <w:lang w:val="hr-HR"/>
        </w:rPr>
        <w:t xml:space="preserve">strateškim </w:t>
      </w:r>
      <w:r w:rsidR="003D7F08" w:rsidRPr="00B87D4F">
        <w:rPr>
          <w:rFonts w:ascii="Arial" w:eastAsia="Arial" w:hAnsi="Arial" w:cs="Arial"/>
          <w:lang w:val="hr-HR"/>
        </w:rPr>
        <w:t>ciljevima tokom određene godine, uključenost i inputi programskih koordinatorica i koordinatora će omogućiti aktivno učešće u oblikovanju programa</w:t>
      </w:r>
      <w:r w:rsidR="00710E60" w:rsidRPr="00B87D4F">
        <w:rPr>
          <w:rFonts w:ascii="Arial" w:eastAsia="Arial" w:hAnsi="Arial" w:cs="Arial"/>
          <w:lang w:val="hr-HR"/>
        </w:rPr>
        <w:t xml:space="preserve">. </w:t>
      </w:r>
      <w:r w:rsidR="003D7F08" w:rsidRPr="00B87D4F">
        <w:rPr>
          <w:rFonts w:ascii="Arial" w:eastAsia="Arial" w:hAnsi="Arial" w:cs="Arial"/>
          <w:lang w:val="hr-HR"/>
        </w:rPr>
        <w:t xml:space="preserve">Godišnje detaljno planiranje unutar strateškog okvira će ojačati fleksibilnost i responsivnost SOC-a tako da će moći iskoristiti prednosti prilika i situacija </w:t>
      </w:r>
      <w:r w:rsidR="00AA33B6" w:rsidRPr="00B87D4F">
        <w:rPr>
          <w:rFonts w:ascii="Arial" w:eastAsia="Arial" w:hAnsi="Arial" w:cs="Arial"/>
          <w:lang w:val="hr-HR"/>
        </w:rPr>
        <w:t>kojima se unapređuju ljudska prava i ravnopravnost ljudi u BiH.</w:t>
      </w:r>
    </w:p>
    <w:p w14:paraId="51BE4ADB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4A554E40" w14:textId="6D10F47C" w:rsidR="005D10D8" w:rsidRPr="00B87D4F" w:rsidRDefault="00AA33B6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Okvir za monitoring i evaluaciju </w:t>
      </w:r>
      <w:r w:rsidR="00CE3356" w:rsidRPr="00B87D4F">
        <w:rPr>
          <w:rFonts w:ascii="Arial" w:eastAsia="Arial" w:hAnsi="Arial" w:cs="Arial"/>
          <w:lang w:val="hr-HR"/>
        </w:rPr>
        <w:t>(</w:t>
      </w:r>
      <w:r w:rsidRPr="00B87D4F">
        <w:rPr>
          <w:rFonts w:ascii="Arial" w:eastAsia="Arial" w:hAnsi="Arial" w:cs="Arial"/>
          <w:lang w:val="hr-HR"/>
        </w:rPr>
        <w:t>Okvir za ocjenu rezultata – RAF</w:t>
      </w:r>
      <w:r w:rsidR="00CE3356" w:rsidRPr="00B87D4F">
        <w:rPr>
          <w:rFonts w:ascii="Arial" w:eastAsia="Arial" w:hAnsi="Arial" w:cs="Arial"/>
          <w:lang w:val="hr-HR"/>
        </w:rPr>
        <w:t>)</w:t>
      </w:r>
      <w:r w:rsidR="00710E60" w:rsidRPr="00B87D4F">
        <w:rPr>
          <w:rFonts w:ascii="Arial" w:eastAsia="Arial" w:hAnsi="Arial" w:cs="Arial"/>
          <w:lang w:val="hr-HR"/>
        </w:rPr>
        <w:t xml:space="preserve"> </w:t>
      </w:r>
      <w:r w:rsidRPr="00B87D4F">
        <w:rPr>
          <w:rFonts w:ascii="Arial" w:eastAsia="Arial" w:hAnsi="Arial" w:cs="Arial"/>
          <w:lang w:val="hr-HR"/>
        </w:rPr>
        <w:t xml:space="preserve">koristit će se kao osnova za radionice učenja i promišljanja prije planiranja u četvrtom </w:t>
      </w:r>
      <w:r w:rsidR="00E30B7E" w:rsidRPr="00B87D4F">
        <w:rPr>
          <w:rFonts w:ascii="Arial" w:eastAsia="Arial" w:hAnsi="Arial" w:cs="Arial"/>
          <w:lang w:val="hr-HR"/>
        </w:rPr>
        <w:t>kvartalu</w:t>
      </w:r>
      <w:r w:rsidRPr="00B87D4F">
        <w:rPr>
          <w:rFonts w:ascii="Arial" w:eastAsia="Arial" w:hAnsi="Arial" w:cs="Arial"/>
          <w:lang w:val="hr-HR"/>
        </w:rPr>
        <w:t xml:space="preserve"> svake godine, čime će se dodatno u rad SOC-a ugrađivati analiza podataka, analiza okruženja, učenje iz prakse i promišljanje </w:t>
      </w:r>
      <w:r w:rsidR="00E30B7E" w:rsidRPr="00B87D4F">
        <w:rPr>
          <w:rFonts w:ascii="Arial" w:eastAsia="Arial" w:hAnsi="Arial" w:cs="Arial"/>
          <w:lang w:val="hr-HR"/>
        </w:rPr>
        <w:t>strateških</w:t>
      </w:r>
      <w:r w:rsidRPr="00B87D4F">
        <w:rPr>
          <w:rFonts w:ascii="Arial" w:eastAsia="Arial" w:hAnsi="Arial" w:cs="Arial"/>
          <w:lang w:val="hr-HR"/>
        </w:rPr>
        <w:t xml:space="preserve"> prilika. </w:t>
      </w:r>
      <w:r w:rsidR="00344241" w:rsidRPr="00B87D4F">
        <w:rPr>
          <w:rFonts w:ascii="Arial" w:eastAsia="Arial" w:hAnsi="Arial" w:cs="Arial"/>
          <w:lang w:val="hr-HR"/>
        </w:rPr>
        <w:t>Radi se o dinamičnijem proces</w:t>
      </w:r>
      <w:r w:rsidR="00E30B7E" w:rsidRPr="00B87D4F">
        <w:rPr>
          <w:rFonts w:ascii="Arial" w:eastAsia="Arial" w:hAnsi="Arial" w:cs="Arial"/>
          <w:lang w:val="hr-HR"/>
        </w:rPr>
        <w:t>u</w:t>
      </w:r>
      <w:r w:rsidR="00344241" w:rsidRPr="00B87D4F">
        <w:rPr>
          <w:rFonts w:ascii="Arial" w:eastAsia="Arial" w:hAnsi="Arial" w:cs="Arial"/>
          <w:lang w:val="hr-HR"/>
        </w:rPr>
        <w:t xml:space="preserve"> monitoringa i evaluacije, koji se okreće ka izgradnji rada i njegove evaluacije na temeljima onoga što je značajnije za programske koordinatorice i koordinatore,</w:t>
      </w:r>
      <w:r w:rsidR="00E30B7E" w:rsidRPr="00B87D4F">
        <w:rPr>
          <w:rFonts w:ascii="Arial" w:eastAsia="Arial" w:hAnsi="Arial" w:cs="Arial"/>
          <w:lang w:val="hr-HR"/>
        </w:rPr>
        <w:t xml:space="preserve"> odnosno</w:t>
      </w:r>
      <w:r w:rsidR="00344241" w:rsidRPr="00B87D4F">
        <w:rPr>
          <w:rFonts w:ascii="Arial" w:eastAsia="Arial" w:hAnsi="Arial" w:cs="Arial"/>
          <w:lang w:val="hr-HR"/>
        </w:rPr>
        <w:t xml:space="preserve"> </w:t>
      </w:r>
      <w:r w:rsidR="00E30B7E" w:rsidRPr="00B87D4F">
        <w:rPr>
          <w:rFonts w:ascii="Arial" w:eastAsia="Arial" w:hAnsi="Arial" w:cs="Arial"/>
          <w:lang w:val="hr-HR"/>
        </w:rPr>
        <w:t>onoga što</w:t>
      </w:r>
      <w:r w:rsidR="00344241" w:rsidRPr="00B87D4F">
        <w:rPr>
          <w:rFonts w:ascii="Arial" w:eastAsia="Arial" w:hAnsi="Arial" w:cs="Arial"/>
          <w:lang w:val="hr-HR"/>
        </w:rPr>
        <w:t xml:space="preserve"> njima predstavlja uspjeh. Rukovoditeljski tim će osigurati da se održe visoki standardi </w:t>
      </w:r>
      <w:r w:rsidR="00E30B7E" w:rsidRPr="00B87D4F">
        <w:rPr>
          <w:rFonts w:ascii="Arial" w:eastAsia="Arial" w:hAnsi="Arial" w:cs="Arial"/>
          <w:lang w:val="hr-HR"/>
        </w:rPr>
        <w:t>monitoringa i evaluacije</w:t>
      </w:r>
      <w:r w:rsidR="00344241" w:rsidRPr="00B87D4F">
        <w:rPr>
          <w:rFonts w:ascii="Arial" w:eastAsia="Arial" w:hAnsi="Arial" w:cs="Arial"/>
          <w:lang w:val="hr-HR"/>
        </w:rPr>
        <w:t>, dok će istovremeno voditi brigu o tome da pojedinačni ciljevi i indikatori odražavaju pojedinačn</w:t>
      </w:r>
      <w:r w:rsidR="005D10D8" w:rsidRPr="00B87D4F">
        <w:rPr>
          <w:rFonts w:ascii="Arial" w:eastAsia="Arial" w:hAnsi="Arial" w:cs="Arial"/>
          <w:lang w:val="hr-HR"/>
        </w:rPr>
        <w:t>u viziju uspješnog rada programskih koordinatorica i koordinatora i cijelog tima.</w:t>
      </w:r>
    </w:p>
    <w:p w14:paraId="251EFCB5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65E49A2A" w14:textId="755004A3" w:rsidR="005D10D8" w:rsidRPr="00B87D4F" w:rsidRDefault="005D10D8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Ovakvo svrsishodno mjerenje rada, postignuća i uspjeha organizacije postat će sredstvo motivacije, komunikacije, kao i planiranja.</w:t>
      </w:r>
    </w:p>
    <w:p w14:paraId="703B72AF" w14:textId="77777777" w:rsidR="00CE3356" w:rsidRPr="00B87D4F" w:rsidRDefault="00CE3356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br w:type="page"/>
      </w:r>
    </w:p>
    <w:p w14:paraId="33AB88A7" w14:textId="09EC82F9" w:rsidR="00A90AD5" w:rsidRPr="00B87D4F" w:rsidRDefault="005D10D8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lastRenderedPageBreak/>
        <w:t>RADNE METODE SOC-a</w:t>
      </w:r>
    </w:p>
    <w:p w14:paraId="56A649DB" w14:textId="77777777" w:rsidR="00CE3356" w:rsidRPr="00B87D4F" w:rsidRDefault="00CE3356">
      <w:pPr>
        <w:rPr>
          <w:rFonts w:ascii="Arial" w:eastAsia="Arial" w:hAnsi="Arial" w:cs="Arial"/>
          <w:lang w:val="hr-HR"/>
        </w:rPr>
      </w:pPr>
    </w:p>
    <w:p w14:paraId="4E098513" w14:textId="77777777" w:rsidR="006C05AC" w:rsidRPr="00B87D4F" w:rsidRDefault="00710E60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SOC </w:t>
      </w:r>
      <w:r w:rsidR="005D10D8" w:rsidRPr="00B87D4F">
        <w:rPr>
          <w:rFonts w:ascii="Arial" w:eastAsia="Arial" w:hAnsi="Arial" w:cs="Arial"/>
          <w:lang w:val="hr-HR"/>
        </w:rPr>
        <w:t xml:space="preserve">primjenjuje niz pristupa i mehanizama </w:t>
      </w:r>
      <w:r w:rsidR="006C05AC" w:rsidRPr="00B87D4F">
        <w:rPr>
          <w:rFonts w:ascii="Arial" w:eastAsia="Arial" w:hAnsi="Arial" w:cs="Arial"/>
          <w:lang w:val="hr-HR"/>
        </w:rPr>
        <w:t>za napredovanje prema svojim ciljevima. Oni uključuju:</w:t>
      </w:r>
    </w:p>
    <w:p w14:paraId="0649EAF0" w14:textId="3777EF99" w:rsidR="006C05AC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lang w:val="hr-HR"/>
        </w:rPr>
        <w:t>prikupljanje podataka;</w:t>
      </w:r>
    </w:p>
    <w:p w14:paraId="080679E0" w14:textId="77777777" w:rsidR="006C05AC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stvaranje znanja;</w:t>
      </w:r>
    </w:p>
    <w:p w14:paraId="14F533C2" w14:textId="5CCAEB01" w:rsidR="006C05AC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korištenje međunarodnih mehanizama izvještavanja;</w:t>
      </w:r>
    </w:p>
    <w:p w14:paraId="141941AD" w14:textId="28DFC9D6" w:rsidR="00A90AD5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 xml:space="preserve">izgradnja kapaciteta unutar </w:t>
      </w:r>
      <w:r w:rsidR="00710E60" w:rsidRPr="00B87D4F">
        <w:rPr>
          <w:rFonts w:ascii="Arial" w:eastAsia="Arial" w:hAnsi="Arial" w:cs="Arial"/>
          <w:color w:val="000000"/>
          <w:lang w:val="hr-HR"/>
        </w:rPr>
        <w:t>LGBTI</w:t>
      </w:r>
      <w:r w:rsidR="00CE3356" w:rsidRPr="00B87D4F">
        <w:rPr>
          <w:rFonts w:ascii="Arial" w:eastAsia="Arial" w:hAnsi="Arial" w:cs="Arial"/>
          <w:color w:val="000000"/>
          <w:lang w:val="hr-HR"/>
        </w:rPr>
        <w:t>Q</w:t>
      </w:r>
      <w:r w:rsidR="00710E60" w:rsidRPr="00B87D4F">
        <w:rPr>
          <w:rFonts w:ascii="Arial" w:eastAsia="Arial" w:hAnsi="Arial" w:cs="Arial"/>
          <w:color w:val="000000"/>
          <w:lang w:val="hr-HR"/>
        </w:rPr>
        <w:t xml:space="preserve"> </w:t>
      </w:r>
      <w:r w:rsidRPr="00B87D4F">
        <w:rPr>
          <w:rFonts w:ascii="Arial" w:eastAsia="Arial" w:hAnsi="Arial" w:cs="Arial"/>
          <w:color w:val="000000"/>
          <w:lang w:val="hr-HR"/>
        </w:rPr>
        <w:t>zajednice</w:t>
      </w:r>
      <w:r w:rsidR="00710E60" w:rsidRPr="00B87D4F">
        <w:rPr>
          <w:rFonts w:ascii="Arial" w:eastAsia="Arial" w:hAnsi="Arial" w:cs="Arial"/>
          <w:color w:val="000000"/>
          <w:lang w:val="hr-HR"/>
        </w:rPr>
        <w:t>;</w:t>
      </w:r>
    </w:p>
    <w:p w14:paraId="43343592" w14:textId="2E0FE2FD" w:rsidR="006C05AC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izgradnja kapaciteta u određenim strukama;</w:t>
      </w:r>
    </w:p>
    <w:p w14:paraId="200E66B0" w14:textId="6815CBEE" w:rsidR="00A90AD5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pravljenje koalicija</w:t>
      </w:r>
      <w:r w:rsidR="00710E60" w:rsidRPr="00B87D4F">
        <w:rPr>
          <w:rFonts w:ascii="Arial" w:eastAsia="Arial" w:hAnsi="Arial" w:cs="Arial"/>
          <w:color w:val="000000"/>
          <w:lang w:val="hr-HR"/>
        </w:rPr>
        <w:t>;</w:t>
      </w:r>
    </w:p>
    <w:p w14:paraId="6386368B" w14:textId="1FE0F3DB" w:rsidR="00A90AD5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zagovaranje</w:t>
      </w:r>
      <w:r w:rsidR="00710E60" w:rsidRPr="00B87D4F">
        <w:rPr>
          <w:rFonts w:ascii="Arial" w:eastAsia="Arial" w:hAnsi="Arial" w:cs="Arial"/>
          <w:color w:val="000000"/>
          <w:lang w:val="hr-HR"/>
        </w:rPr>
        <w:t xml:space="preserve">; </w:t>
      </w:r>
    </w:p>
    <w:p w14:paraId="2EE74CB6" w14:textId="3A35DD6A" w:rsidR="00A90AD5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priprema nacrta zakonodavstva</w:t>
      </w:r>
      <w:r w:rsidR="00710E60" w:rsidRPr="00B87D4F">
        <w:rPr>
          <w:rFonts w:ascii="Arial" w:eastAsia="Arial" w:hAnsi="Arial" w:cs="Arial"/>
          <w:color w:val="000000"/>
          <w:lang w:val="hr-HR"/>
        </w:rPr>
        <w:t>;</w:t>
      </w:r>
    </w:p>
    <w:p w14:paraId="7A76B044" w14:textId="43E40DFB" w:rsidR="00A90AD5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rad sa političkim procesima</w:t>
      </w:r>
      <w:r w:rsidR="00CE3356" w:rsidRPr="00B87D4F">
        <w:rPr>
          <w:rFonts w:ascii="Arial" w:eastAsia="Arial" w:hAnsi="Arial" w:cs="Arial"/>
          <w:color w:val="000000"/>
          <w:lang w:val="hr-HR"/>
        </w:rPr>
        <w:t>;</w:t>
      </w:r>
    </w:p>
    <w:p w14:paraId="36550BDA" w14:textId="63AF0629" w:rsidR="00A90AD5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podizanje svijesti</w:t>
      </w:r>
      <w:r w:rsidR="00CE3356" w:rsidRPr="00B87D4F">
        <w:rPr>
          <w:rFonts w:ascii="Arial" w:eastAsia="Arial" w:hAnsi="Arial" w:cs="Arial"/>
          <w:color w:val="000000"/>
          <w:lang w:val="hr-HR"/>
        </w:rPr>
        <w:t>;</w:t>
      </w:r>
    </w:p>
    <w:p w14:paraId="77B47A71" w14:textId="0C0D5246" w:rsidR="00A90AD5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angažman u zajednici</w:t>
      </w:r>
      <w:r w:rsidR="00CE3356" w:rsidRPr="00B87D4F">
        <w:rPr>
          <w:rFonts w:ascii="Arial" w:eastAsia="Arial" w:hAnsi="Arial" w:cs="Arial"/>
          <w:color w:val="000000"/>
          <w:lang w:val="hr-HR"/>
        </w:rPr>
        <w:t>;</w:t>
      </w:r>
    </w:p>
    <w:p w14:paraId="61CA2F7E" w14:textId="446D3B1B" w:rsidR="00A90AD5" w:rsidRPr="00B87D4F" w:rsidRDefault="006C05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komuniciranje s medijima i kampanje;</w:t>
      </w:r>
    </w:p>
    <w:p w14:paraId="248CEB16" w14:textId="3F0B02CC" w:rsidR="00A90AD5" w:rsidRPr="00B87D4F" w:rsidRDefault="00E30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interpretacija, predstavljanje i zastupanje autentičnih iskustava osoba koje trpe kršenja ljudskih prava i neravnopravan položaj</w:t>
      </w:r>
      <w:r w:rsidR="00710E60" w:rsidRPr="00B87D4F">
        <w:rPr>
          <w:rFonts w:ascii="Arial" w:eastAsia="Arial" w:hAnsi="Arial" w:cs="Arial"/>
          <w:color w:val="000000"/>
          <w:lang w:val="hr-HR"/>
        </w:rPr>
        <w:t>.</w:t>
      </w:r>
    </w:p>
    <w:p w14:paraId="4D237D90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0899548E" w14:textId="0ED47E1D" w:rsidR="00FD4010" w:rsidRPr="00B87D4F" w:rsidRDefault="006C05AC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Najveća novina i promjena u novom pristupu je to što će sada programske koordinatorice i koordinatori svoj rad usmjeravati ka zajedničkom cilju, na primjer, </w:t>
      </w:r>
      <w:r w:rsidR="00B47EBA" w:rsidRPr="00B87D4F">
        <w:rPr>
          <w:rFonts w:ascii="Arial" w:eastAsia="Arial" w:hAnsi="Arial" w:cs="Arial"/>
          <w:lang w:val="hr-HR"/>
        </w:rPr>
        <w:t>istospolnim zajednicama</w:t>
      </w:r>
      <w:r w:rsidRPr="00B87D4F">
        <w:rPr>
          <w:rFonts w:ascii="Arial" w:eastAsia="Arial" w:hAnsi="Arial" w:cs="Arial"/>
          <w:lang w:val="hr-HR"/>
        </w:rPr>
        <w:t xml:space="preserve">, koristeći različite metode. Programi rada moraju </w:t>
      </w:r>
      <w:r w:rsidR="00FD4010" w:rsidRPr="00B87D4F">
        <w:rPr>
          <w:rFonts w:ascii="Arial" w:eastAsia="Arial" w:hAnsi="Arial" w:cs="Arial"/>
          <w:lang w:val="hr-HR"/>
        </w:rPr>
        <w:t>uključivati aktivnosti uticaja/promjene na nivou zajednice, što uključuje i pojedinačne osobe i društvo i državni pravni okvir i okvir politika, uključujući institucije.</w:t>
      </w:r>
    </w:p>
    <w:p w14:paraId="1B05F9B8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4F49D817" w14:textId="76000792" w:rsidR="00A90AD5" w:rsidRPr="00B87D4F" w:rsidRDefault="00FD4010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Programi se sad ne posmatraju kroz prizmu identitetskih grupa, već </w:t>
      </w:r>
      <w:r w:rsidR="000E0165" w:rsidRPr="00B87D4F">
        <w:rPr>
          <w:rFonts w:ascii="Arial" w:eastAsia="Arial" w:hAnsi="Arial" w:cs="Arial"/>
          <w:lang w:val="hr-HR"/>
        </w:rPr>
        <w:t xml:space="preserve">kroz prizmu problema u određenim </w:t>
      </w:r>
      <w:r w:rsidR="00D439E7" w:rsidRPr="00B87D4F">
        <w:rPr>
          <w:rFonts w:ascii="Arial" w:eastAsia="Arial" w:hAnsi="Arial" w:cs="Arial"/>
          <w:lang w:val="hr-HR"/>
        </w:rPr>
        <w:t>oblastima</w:t>
      </w:r>
      <w:r w:rsidR="000E0165" w:rsidRPr="00B87D4F">
        <w:rPr>
          <w:rFonts w:ascii="Arial" w:eastAsia="Arial" w:hAnsi="Arial" w:cs="Arial"/>
          <w:lang w:val="hr-HR"/>
        </w:rPr>
        <w:t xml:space="preserve"> – problema sa kojima se ljudi svakodnevno suočavaju a koji potpadaju pod građanska, politička, socijalna, ekonomska i kulturna prava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5EF3D8CC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4BD10045" w14:textId="538FC1C5" w:rsidR="00A90AD5" w:rsidRPr="00B87D4F" w:rsidRDefault="000E0165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Također</w:t>
      </w:r>
      <w:r w:rsidR="00710E60" w:rsidRPr="00B87D4F">
        <w:rPr>
          <w:rFonts w:ascii="Arial" w:eastAsia="Arial" w:hAnsi="Arial" w:cs="Arial"/>
          <w:lang w:val="hr-HR"/>
        </w:rPr>
        <w:t xml:space="preserve">, </w:t>
      </w:r>
      <w:r w:rsidRPr="00B87D4F">
        <w:rPr>
          <w:rFonts w:ascii="Arial" w:eastAsia="Arial" w:hAnsi="Arial" w:cs="Arial"/>
          <w:lang w:val="hr-HR"/>
        </w:rPr>
        <w:t>dodatni naglasak se stavlja na to kako se tri strateška cilja međusobno uklapaju i jačaju, na način da osnažen</w:t>
      </w:r>
      <w:r w:rsidR="007A78E2" w:rsidRPr="00B87D4F">
        <w:rPr>
          <w:rFonts w:ascii="Arial" w:eastAsia="Arial" w:hAnsi="Arial" w:cs="Arial"/>
          <w:lang w:val="hr-HR"/>
        </w:rPr>
        <w:t>e</w:t>
      </w:r>
      <w:r w:rsidRPr="00B87D4F">
        <w:rPr>
          <w:rFonts w:ascii="Arial" w:eastAsia="Arial" w:hAnsi="Arial" w:cs="Arial"/>
          <w:lang w:val="hr-HR"/>
        </w:rPr>
        <w:t xml:space="preserve"> agenti</w:t>
      </w:r>
      <w:r w:rsidR="007A78E2" w:rsidRPr="00B87D4F">
        <w:rPr>
          <w:rFonts w:ascii="Arial" w:eastAsia="Arial" w:hAnsi="Arial" w:cs="Arial"/>
          <w:lang w:val="hr-HR"/>
        </w:rPr>
        <w:t xml:space="preserve">ce i agenti </w:t>
      </w:r>
      <w:r w:rsidRPr="00B87D4F">
        <w:rPr>
          <w:rFonts w:ascii="Arial" w:eastAsia="Arial" w:hAnsi="Arial" w:cs="Arial"/>
          <w:lang w:val="hr-HR"/>
        </w:rPr>
        <w:t>promjen</w:t>
      </w:r>
      <w:r w:rsidR="007A78E2" w:rsidRPr="00B87D4F">
        <w:rPr>
          <w:rFonts w:ascii="Arial" w:eastAsia="Arial" w:hAnsi="Arial" w:cs="Arial"/>
          <w:lang w:val="hr-HR"/>
        </w:rPr>
        <w:t>a</w:t>
      </w:r>
      <w:r w:rsidRPr="00B87D4F">
        <w:rPr>
          <w:rFonts w:ascii="Arial" w:eastAsia="Arial" w:hAnsi="Arial" w:cs="Arial"/>
          <w:lang w:val="hr-HR"/>
        </w:rPr>
        <w:t xml:space="preserve"> i inkluzivniji diskurs o vrijednostima ljudskih prava doprinose radu na konkretnim pitanjima prava i ravnopravnosti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2C044211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05001818" w14:textId="4F7C0FE8" w:rsidR="006A28FB" w:rsidRDefault="007873D1">
      <w:pPr>
        <w:rPr>
          <w:rFonts w:ascii="Arial" w:eastAsia="Arial" w:hAnsi="Arial" w:cs="Arial"/>
          <w:lang w:val="hr-HR"/>
        </w:rPr>
      </w:pPr>
      <w:r w:rsidRPr="000D7B06">
        <w:rPr>
          <w:rFonts w:ascii="Arial" w:eastAsia="Arial" w:hAnsi="Arial" w:cs="Arial"/>
          <w:lang w:val="hr-HR"/>
        </w:rPr>
        <w:t xml:space="preserve">Razvit će se model </w:t>
      </w:r>
      <w:r w:rsidR="002C0072" w:rsidRPr="000D7B06">
        <w:rPr>
          <w:rFonts w:ascii="Arial" w:eastAsia="Arial" w:hAnsi="Arial" w:cs="Arial"/>
          <w:lang w:val="hr-HR"/>
        </w:rPr>
        <w:t>angažira</w:t>
      </w:r>
      <w:r w:rsidRPr="000D7B06">
        <w:rPr>
          <w:rFonts w:ascii="Arial" w:eastAsia="Arial" w:hAnsi="Arial" w:cs="Arial"/>
          <w:lang w:val="hr-HR"/>
        </w:rPr>
        <w:t xml:space="preserve">nja </w:t>
      </w:r>
      <w:r w:rsidR="002C0072" w:rsidRPr="000D7B06">
        <w:rPr>
          <w:rFonts w:ascii="Arial" w:eastAsia="Arial" w:hAnsi="Arial" w:cs="Arial"/>
          <w:lang w:val="hr-HR"/>
        </w:rPr>
        <w:t>sa pripadnicama i pripadnicima zajednice i sa saveznicama i saveznicima</w:t>
      </w:r>
      <w:r w:rsidRPr="000D7B06">
        <w:rPr>
          <w:rFonts w:ascii="Arial" w:eastAsia="Arial" w:hAnsi="Arial" w:cs="Arial"/>
          <w:lang w:val="hr-HR"/>
        </w:rPr>
        <w:t>,</w:t>
      </w:r>
      <w:r w:rsidR="002C0072" w:rsidRPr="000D7B06">
        <w:rPr>
          <w:rFonts w:ascii="Arial" w:eastAsia="Arial" w:hAnsi="Arial" w:cs="Arial"/>
          <w:lang w:val="hr-HR"/>
        </w:rPr>
        <w:t xml:space="preserve"> političarkama i političarima </w:t>
      </w:r>
      <w:r w:rsidRPr="000D7B06">
        <w:rPr>
          <w:rFonts w:ascii="Arial" w:eastAsia="Arial" w:hAnsi="Arial" w:cs="Arial"/>
          <w:lang w:val="hr-HR"/>
        </w:rPr>
        <w:t xml:space="preserve">i drugim ciljnim grupama </w:t>
      </w:r>
      <w:r w:rsidR="002C0072" w:rsidRPr="000D7B06">
        <w:rPr>
          <w:rFonts w:ascii="Arial" w:eastAsia="Arial" w:hAnsi="Arial" w:cs="Arial"/>
          <w:lang w:val="hr-HR"/>
        </w:rPr>
        <w:t xml:space="preserve">da bi se proaktivnije djelovalo i obuhvatilo sve faze angažiranja, </w:t>
      </w:r>
      <w:r w:rsidRPr="000D7B06">
        <w:rPr>
          <w:rFonts w:ascii="Arial" w:eastAsia="Arial" w:hAnsi="Arial" w:cs="Arial"/>
          <w:lang w:val="hr-HR"/>
        </w:rPr>
        <w:t xml:space="preserve">od inicijalnog kontakta, sastanaka, edukativnih aktivnosti pa do redovnog naknadnog praćenja po finalizaciji planiranih aktivnosti. Na primjer, </w:t>
      </w:r>
      <w:r w:rsidR="00B87D4F" w:rsidRPr="000D7B06">
        <w:rPr>
          <w:rFonts w:ascii="Arial" w:eastAsia="Arial" w:hAnsi="Arial" w:cs="Arial"/>
          <w:lang w:val="hr-HR"/>
        </w:rPr>
        <w:t>ovo podrazumijeva slanje pojedinačnih i redovnih emailova, upućivanje telefonskih poziva i slanje pozi</w:t>
      </w:r>
      <w:r w:rsidR="000D7B06" w:rsidRPr="000D7B06">
        <w:rPr>
          <w:rFonts w:ascii="Arial" w:eastAsia="Arial" w:hAnsi="Arial" w:cs="Arial"/>
          <w:lang w:val="hr-HR"/>
        </w:rPr>
        <w:t xml:space="preserve">vnica </w:t>
      </w:r>
      <w:r w:rsidR="006A28FB">
        <w:rPr>
          <w:rFonts w:ascii="Arial" w:eastAsia="Arial" w:hAnsi="Arial" w:cs="Arial"/>
          <w:lang w:val="hr-HR"/>
        </w:rPr>
        <w:t>za</w:t>
      </w:r>
      <w:r w:rsidR="000D7B06" w:rsidRPr="000D7B06">
        <w:rPr>
          <w:rFonts w:ascii="Arial" w:eastAsia="Arial" w:hAnsi="Arial" w:cs="Arial"/>
          <w:lang w:val="hr-HR"/>
        </w:rPr>
        <w:t xml:space="preserve"> druge događaje koje SOC organizira</w:t>
      </w:r>
      <w:r w:rsidRPr="000D7B06">
        <w:rPr>
          <w:rFonts w:ascii="Arial" w:eastAsia="Arial" w:hAnsi="Arial" w:cs="Arial"/>
          <w:lang w:val="hr-HR"/>
        </w:rPr>
        <w:t xml:space="preserve">, </w:t>
      </w:r>
      <w:r w:rsidR="000D7B06" w:rsidRPr="000D7B06">
        <w:rPr>
          <w:rFonts w:ascii="Arial" w:eastAsia="Arial" w:hAnsi="Arial" w:cs="Arial"/>
          <w:lang w:val="hr-HR"/>
        </w:rPr>
        <w:t>da bi se uspostavio i njegovao individualni odnos na akterkama i akterima iz ciljne grupe koji imaju znanje i motivaciju da doprinose SOC-ovim općim i specifičnim ciljevima</w:t>
      </w:r>
      <w:r w:rsidRPr="000D7B06">
        <w:rPr>
          <w:rFonts w:ascii="Arial" w:eastAsia="Arial" w:hAnsi="Arial" w:cs="Arial"/>
          <w:lang w:val="hr-HR"/>
        </w:rPr>
        <w:t xml:space="preserve">. Novi model rada </w:t>
      </w:r>
      <w:r w:rsidR="00F7540C" w:rsidRPr="000D7B06">
        <w:rPr>
          <w:rFonts w:ascii="Arial" w:eastAsia="Arial" w:hAnsi="Arial" w:cs="Arial"/>
          <w:lang w:val="hr-HR"/>
        </w:rPr>
        <w:t xml:space="preserve">će također uključivati aktivnosti koje imaju efekat multiplikatora – kroz obuke, čime se </w:t>
      </w:r>
      <w:r w:rsidRPr="000D7B06">
        <w:rPr>
          <w:rFonts w:ascii="Arial" w:eastAsia="Arial" w:hAnsi="Arial" w:cs="Arial"/>
          <w:lang w:val="hr-HR"/>
        </w:rPr>
        <w:t>omogućava izgradnja kapaciteta</w:t>
      </w:r>
      <w:r w:rsidR="00F7540C" w:rsidRPr="000D7B06">
        <w:rPr>
          <w:rFonts w:ascii="Arial" w:eastAsia="Arial" w:hAnsi="Arial" w:cs="Arial"/>
          <w:lang w:val="hr-HR"/>
        </w:rPr>
        <w:t xml:space="preserve"> </w:t>
      </w:r>
      <w:r w:rsidRPr="000D7B06">
        <w:rPr>
          <w:rFonts w:ascii="Arial" w:eastAsia="Arial" w:hAnsi="Arial" w:cs="Arial"/>
          <w:lang w:val="hr-HR"/>
        </w:rPr>
        <w:t>ciljnih akter</w:t>
      </w:r>
      <w:r w:rsidR="000D7B06">
        <w:rPr>
          <w:rFonts w:ascii="Arial" w:eastAsia="Arial" w:hAnsi="Arial" w:cs="Arial"/>
          <w:lang w:val="hr-HR"/>
        </w:rPr>
        <w:t>ki i aktera</w:t>
      </w:r>
      <w:r w:rsidRPr="000D7B06">
        <w:rPr>
          <w:rFonts w:ascii="Arial" w:eastAsia="Arial" w:hAnsi="Arial" w:cs="Arial"/>
          <w:lang w:val="hr-HR"/>
        </w:rPr>
        <w:t xml:space="preserve"> da postanu agenti</w:t>
      </w:r>
      <w:r w:rsidR="000D7B06">
        <w:rPr>
          <w:rFonts w:ascii="Arial" w:eastAsia="Arial" w:hAnsi="Arial" w:cs="Arial"/>
          <w:lang w:val="hr-HR"/>
        </w:rPr>
        <w:t>ce i agenti</w:t>
      </w:r>
      <w:r w:rsidRPr="000D7B06">
        <w:rPr>
          <w:rFonts w:ascii="Arial" w:eastAsia="Arial" w:hAnsi="Arial" w:cs="Arial"/>
          <w:lang w:val="hr-HR"/>
        </w:rPr>
        <w:t xml:space="preserve"> promjen</w:t>
      </w:r>
      <w:r w:rsidR="000D7B06">
        <w:rPr>
          <w:rFonts w:ascii="Arial" w:eastAsia="Arial" w:hAnsi="Arial" w:cs="Arial"/>
          <w:lang w:val="hr-HR"/>
        </w:rPr>
        <w:t>a</w:t>
      </w:r>
      <w:r w:rsidRPr="000D7B06">
        <w:rPr>
          <w:rFonts w:ascii="Arial" w:eastAsia="Arial" w:hAnsi="Arial" w:cs="Arial"/>
          <w:lang w:val="hr-HR"/>
        </w:rPr>
        <w:t xml:space="preserve"> </w:t>
      </w:r>
      <w:r w:rsidR="00F133B6" w:rsidRPr="000D7B06">
        <w:rPr>
          <w:rFonts w:ascii="Arial" w:eastAsia="Arial" w:hAnsi="Arial" w:cs="Arial"/>
          <w:lang w:val="hr-HR"/>
        </w:rPr>
        <w:t>u situacijama na poslu i u životu</w:t>
      </w:r>
      <w:r w:rsidRPr="000D7B06">
        <w:rPr>
          <w:rFonts w:ascii="Arial" w:eastAsia="Arial" w:hAnsi="Arial" w:cs="Arial"/>
          <w:lang w:val="hr-HR"/>
        </w:rPr>
        <w:t xml:space="preserve">, čime se </w:t>
      </w:r>
      <w:r w:rsidR="001269F3">
        <w:rPr>
          <w:rFonts w:ascii="Arial" w:eastAsia="Arial" w:hAnsi="Arial" w:cs="Arial"/>
          <w:lang w:val="hr-HR"/>
        </w:rPr>
        <w:t>šalju</w:t>
      </w:r>
      <w:r w:rsidR="000D7B06">
        <w:rPr>
          <w:rFonts w:ascii="Arial" w:eastAsia="Arial" w:hAnsi="Arial" w:cs="Arial"/>
          <w:lang w:val="hr-HR"/>
        </w:rPr>
        <w:t xml:space="preserve"> poruke i znanje</w:t>
      </w:r>
      <w:r w:rsidR="006A28FB">
        <w:rPr>
          <w:rFonts w:ascii="Arial" w:eastAsia="Arial" w:hAnsi="Arial" w:cs="Arial"/>
          <w:lang w:val="hr-HR"/>
        </w:rPr>
        <w:t xml:space="preserve"> do onih osoba do kojih SOC ne može doprijeti zbog ograničenih finansijskih</w:t>
      </w:r>
      <w:r w:rsidRPr="000D7B06">
        <w:rPr>
          <w:rFonts w:ascii="Arial" w:eastAsia="Arial" w:hAnsi="Arial" w:cs="Arial"/>
          <w:lang w:val="hr-HR"/>
        </w:rPr>
        <w:t xml:space="preserve">, </w:t>
      </w:r>
      <w:r w:rsidR="006A28FB">
        <w:rPr>
          <w:rFonts w:ascii="Arial" w:eastAsia="Arial" w:hAnsi="Arial" w:cs="Arial"/>
          <w:lang w:val="hr-HR"/>
        </w:rPr>
        <w:t>kadrovskih i vremenskih resursa</w:t>
      </w:r>
      <w:r w:rsidRPr="000D7B06">
        <w:rPr>
          <w:rFonts w:ascii="Arial" w:eastAsia="Arial" w:hAnsi="Arial" w:cs="Arial"/>
          <w:lang w:val="hr-HR"/>
        </w:rPr>
        <w:t xml:space="preserve">. </w:t>
      </w:r>
      <w:r w:rsidR="006A28FB">
        <w:rPr>
          <w:rFonts w:ascii="Arial" w:eastAsia="Arial" w:hAnsi="Arial" w:cs="Arial"/>
          <w:lang w:val="hr-HR"/>
        </w:rPr>
        <w:t>Jedan od primjera je model „trening trenera“</w:t>
      </w:r>
      <w:r w:rsidRPr="000D7B06">
        <w:rPr>
          <w:rFonts w:ascii="Arial" w:eastAsia="Arial" w:hAnsi="Arial" w:cs="Arial"/>
          <w:lang w:val="hr-HR"/>
        </w:rPr>
        <w:t xml:space="preserve">, </w:t>
      </w:r>
      <w:r w:rsidR="006A28FB">
        <w:rPr>
          <w:rFonts w:ascii="Arial" w:eastAsia="Arial" w:hAnsi="Arial" w:cs="Arial"/>
          <w:lang w:val="hr-HR"/>
        </w:rPr>
        <w:t xml:space="preserve">okvir za obučavanje potencijalnih edukatorica i edukatora, </w:t>
      </w:r>
      <w:r w:rsidR="006A28FB">
        <w:rPr>
          <w:rFonts w:ascii="Arial" w:eastAsia="Arial" w:hAnsi="Arial" w:cs="Arial"/>
          <w:lang w:val="hr-HR"/>
        </w:rPr>
        <w:lastRenderedPageBreak/>
        <w:t>odnosno ekspertica i eksperata za određenu temu da bi te osobe dalje mogle obučavati ljude u svojim organizacijama i zajednicama.</w:t>
      </w:r>
    </w:p>
    <w:p w14:paraId="274EF3FE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7E4E3B9A" w14:textId="32C2AA74" w:rsidR="00A90AD5" w:rsidRPr="00B87D4F" w:rsidRDefault="007873D1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Da bi se efikasno i djelotvorno jačal</w:t>
      </w:r>
      <w:r w:rsidR="001269F3">
        <w:rPr>
          <w:rFonts w:ascii="Arial" w:eastAsia="Arial" w:hAnsi="Arial" w:cs="Arial"/>
          <w:lang w:val="hr-HR"/>
        </w:rPr>
        <w:t>e agentice i</w:t>
      </w:r>
      <w:r w:rsidRPr="00B87D4F">
        <w:rPr>
          <w:rFonts w:ascii="Arial" w:eastAsia="Arial" w:hAnsi="Arial" w:cs="Arial"/>
          <w:lang w:val="hr-HR"/>
        </w:rPr>
        <w:t xml:space="preserve"> agenti promjena širom BiH</w:t>
      </w:r>
      <w:r w:rsidR="001269F3">
        <w:rPr>
          <w:rFonts w:ascii="Arial" w:eastAsia="Arial" w:hAnsi="Arial" w:cs="Arial"/>
          <w:lang w:val="hr-HR"/>
        </w:rPr>
        <w:t>, kao</w:t>
      </w:r>
      <w:r w:rsidRPr="00B87D4F">
        <w:rPr>
          <w:rFonts w:ascii="Arial" w:eastAsia="Arial" w:hAnsi="Arial" w:cs="Arial"/>
          <w:lang w:val="hr-HR"/>
        </w:rPr>
        <w:t xml:space="preserve"> </w:t>
      </w:r>
      <w:r w:rsidR="00B87D4F" w:rsidRPr="00B87D4F">
        <w:rPr>
          <w:rFonts w:ascii="Arial" w:eastAsia="Arial" w:hAnsi="Arial" w:cs="Arial"/>
          <w:lang w:val="hr-HR"/>
        </w:rPr>
        <w:t>i izgradnja odnosa sa ciljnim grupama akter</w:t>
      </w:r>
      <w:r w:rsidR="001269F3">
        <w:rPr>
          <w:rFonts w:ascii="Arial" w:eastAsia="Arial" w:hAnsi="Arial" w:cs="Arial"/>
          <w:lang w:val="hr-HR"/>
        </w:rPr>
        <w:t>ki i aktera</w:t>
      </w:r>
      <w:r w:rsidR="00B87D4F" w:rsidRPr="00B87D4F">
        <w:rPr>
          <w:rFonts w:ascii="Arial" w:eastAsia="Arial" w:hAnsi="Arial" w:cs="Arial"/>
          <w:lang w:val="hr-HR"/>
        </w:rPr>
        <w:t xml:space="preserve">, SOC će osnažiti i razvijati i vlastite kapacitete. </w:t>
      </w:r>
      <w:r w:rsidR="00710E60" w:rsidRPr="00B87D4F">
        <w:rPr>
          <w:rFonts w:ascii="Arial" w:eastAsia="Arial" w:hAnsi="Arial" w:cs="Arial"/>
          <w:lang w:val="hr-HR"/>
        </w:rPr>
        <w:t xml:space="preserve">SOC </w:t>
      </w:r>
      <w:r w:rsidR="00F133B6" w:rsidRPr="00B87D4F">
        <w:rPr>
          <w:rFonts w:ascii="Arial" w:eastAsia="Arial" w:hAnsi="Arial" w:cs="Arial"/>
          <w:lang w:val="hr-HR"/>
        </w:rPr>
        <w:t>ostaje opredijeljen za interne procese kojima će se unaprijediti kapacitet i razvoj članica i članova tima</w:t>
      </w:r>
      <w:r w:rsidR="00B47EBA" w:rsidRPr="00B87D4F">
        <w:rPr>
          <w:rFonts w:ascii="Arial" w:eastAsia="Arial" w:hAnsi="Arial" w:cs="Arial"/>
          <w:lang w:val="hr-HR"/>
        </w:rPr>
        <w:t xml:space="preserve"> i</w:t>
      </w:r>
      <w:r w:rsidR="00F133B6" w:rsidRPr="00B87D4F">
        <w:rPr>
          <w:rFonts w:ascii="Arial" w:eastAsia="Arial" w:hAnsi="Arial" w:cs="Arial"/>
          <w:lang w:val="hr-HR"/>
        </w:rPr>
        <w:t xml:space="preserve"> </w:t>
      </w:r>
      <w:r w:rsidR="00B47EBA" w:rsidRPr="00B87D4F">
        <w:rPr>
          <w:rFonts w:ascii="Arial" w:eastAsia="Arial" w:hAnsi="Arial" w:cs="Arial"/>
          <w:lang w:val="hr-HR"/>
        </w:rPr>
        <w:t>U</w:t>
      </w:r>
      <w:r w:rsidR="00F133B6" w:rsidRPr="00B87D4F">
        <w:rPr>
          <w:rFonts w:ascii="Arial" w:eastAsia="Arial" w:hAnsi="Arial" w:cs="Arial"/>
          <w:lang w:val="hr-HR"/>
        </w:rPr>
        <w:t>pra</w:t>
      </w:r>
      <w:r w:rsidR="00B47EBA" w:rsidRPr="00B87D4F">
        <w:rPr>
          <w:rFonts w:ascii="Arial" w:eastAsia="Arial" w:hAnsi="Arial" w:cs="Arial"/>
          <w:lang w:val="hr-HR"/>
        </w:rPr>
        <w:t>vnog odbora, kao i učenje iz rada.</w:t>
      </w:r>
    </w:p>
    <w:p w14:paraId="026857B4" w14:textId="77777777" w:rsidR="00CE3356" w:rsidRPr="00B87D4F" w:rsidRDefault="00CE3356">
      <w:pPr>
        <w:rPr>
          <w:rFonts w:ascii="Arial" w:eastAsia="Arial" w:hAnsi="Arial" w:cs="Arial"/>
          <w:lang w:val="hr-HR"/>
        </w:rPr>
      </w:pPr>
    </w:p>
    <w:p w14:paraId="77F93FEC" w14:textId="69CF1054" w:rsidR="00A90AD5" w:rsidRPr="00B87D4F" w:rsidRDefault="00B47E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Primjer promjene u formuliranju strateških ciljeva i specifičnih ciljeva u odnosu na to kako se oni povezuju sa programom rada, pojedinačnim ciljevima i pokazateljima uspjeha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30162F08" w14:textId="77777777" w:rsidR="00A90AD5" w:rsidRPr="00B87D4F" w:rsidRDefault="00A90A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lang w:val="hr-HR"/>
        </w:rPr>
      </w:pPr>
    </w:p>
    <w:p w14:paraId="3515CA9B" w14:textId="77777777" w:rsidR="001269F3" w:rsidRDefault="00B47EBA" w:rsidP="001269F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Rad na pitanju istospolnih zajednica</w:t>
      </w:r>
    </w:p>
    <w:p w14:paraId="4A4F9967" w14:textId="77777777" w:rsidR="001269F3" w:rsidRDefault="001269F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lang w:val="hr-HR"/>
        </w:rPr>
      </w:pPr>
    </w:p>
    <w:p w14:paraId="5E171ED8" w14:textId="6B88805C" w:rsidR="00A90AD5" w:rsidRPr="00B87D4F" w:rsidRDefault="001269F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Fo</w:t>
      </w:r>
      <w:r w:rsidR="001219C2" w:rsidRPr="00B87D4F">
        <w:rPr>
          <w:rFonts w:ascii="Arial" w:eastAsia="Arial" w:hAnsi="Arial" w:cs="Arial"/>
          <w:lang w:val="hr-HR"/>
        </w:rPr>
        <w:t xml:space="preserve">rmuliran je kao dio </w:t>
      </w:r>
      <w:r>
        <w:rPr>
          <w:rFonts w:ascii="Arial" w:eastAsia="Arial" w:hAnsi="Arial" w:cs="Arial"/>
          <w:lang w:val="hr-HR"/>
        </w:rPr>
        <w:t>u</w:t>
      </w:r>
      <w:r w:rsidR="001219C2" w:rsidRPr="00B87D4F">
        <w:rPr>
          <w:rFonts w:ascii="Arial" w:eastAsia="Arial" w:hAnsi="Arial" w:cs="Arial"/>
          <w:lang w:val="hr-HR"/>
        </w:rPr>
        <w:t xml:space="preserve">temeljenog pravnog okvira i okvira politika za ljudska prava širom BiH, konkretno </w:t>
      </w:r>
      <w:r w:rsidR="00EB28A3" w:rsidRPr="00B87D4F">
        <w:rPr>
          <w:rFonts w:ascii="Arial" w:eastAsia="Arial" w:hAnsi="Arial" w:cs="Arial"/>
          <w:lang w:val="hr-HR"/>
        </w:rPr>
        <w:t>kao dio prava na privatni i porodični život</w:t>
      </w:r>
      <w:r w:rsidR="00710E60" w:rsidRPr="00B87D4F">
        <w:rPr>
          <w:rFonts w:ascii="Arial" w:eastAsia="Arial" w:hAnsi="Arial" w:cs="Arial"/>
          <w:lang w:val="hr-HR"/>
        </w:rPr>
        <w:t xml:space="preserve">. </w:t>
      </w:r>
      <w:r w:rsidR="00EB28A3" w:rsidRPr="00B87D4F">
        <w:rPr>
          <w:rFonts w:ascii="Arial" w:eastAsia="Arial" w:hAnsi="Arial" w:cs="Arial"/>
          <w:lang w:val="hr-HR"/>
        </w:rPr>
        <w:t>Rad će biti usmjeren na tri nivoa, institucije, zajednica i društvo, i uključivat će aktivnosti kao što su</w:t>
      </w:r>
      <w:r w:rsidR="00710E60" w:rsidRPr="00B87D4F">
        <w:rPr>
          <w:rFonts w:ascii="Arial" w:eastAsia="Arial" w:hAnsi="Arial" w:cs="Arial"/>
          <w:lang w:val="hr-HR"/>
        </w:rPr>
        <w:t>:</w:t>
      </w:r>
    </w:p>
    <w:p w14:paraId="3807359C" w14:textId="77777777" w:rsidR="00A90AD5" w:rsidRPr="00B87D4F" w:rsidRDefault="00A90A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lang w:val="hr-HR"/>
        </w:rPr>
      </w:pPr>
    </w:p>
    <w:p w14:paraId="07A08628" w14:textId="129EC21F" w:rsidR="00A90AD5" w:rsidRPr="00B87D4F" w:rsidRDefault="00EB28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2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Kompletiranje i usavršavanje modela zakona;</w:t>
      </w:r>
    </w:p>
    <w:p w14:paraId="34474FE6" w14:textId="0239528A" w:rsidR="00A90AD5" w:rsidRPr="00B87D4F" w:rsidRDefault="00EB28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2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Usklađivanje modela sa potrebama zajednice</w:t>
      </w:r>
      <w:r w:rsidR="00710E60" w:rsidRPr="00B87D4F">
        <w:rPr>
          <w:rFonts w:ascii="Arial" w:eastAsia="Arial" w:hAnsi="Arial" w:cs="Arial"/>
          <w:lang w:val="hr-HR"/>
        </w:rPr>
        <w:t>;</w:t>
      </w:r>
    </w:p>
    <w:p w14:paraId="221B79F4" w14:textId="3AB9F61E" w:rsidR="00A90AD5" w:rsidRPr="00B87D4F" w:rsidRDefault="00EB28A3" w:rsidP="00D907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2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Sastanci lobiranja sa parlamentarcima, predstavnicima vlasti</w:t>
      </w:r>
      <w:r w:rsidR="00D90725" w:rsidRPr="00B87D4F">
        <w:rPr>
          <w:rFonts w:ascii="Arial" w:eastAsia="Arial" w:hAnsi="Arial" w:cs="Arial"/>
          <w:lang w:val="hr-HR"/>
        </w:rPr>
        <w:t xml:space="preserve">, učešće u </w:t>
      </w:r>
      <w:r w:rsidR="001269F3">
        <w:rPr>
          <w:rFonts w:ascii="Arial" w:eastAsia="Arial" w:hAnsi="Arial" w:cs="Arial"/>
          <w:lang w:val="hr-HR"/>
        </w:rPr>
        <w:t>r</w:t>
      </w:r>
      <w:r w:rsidR="00D90725" w:rsidRPr="00B87D4F">
        <w:rPr>
          <w:rFonts w:ascii="Arial" w:eastAsia="Arial" w:hAnsi="Arial" w:cs="Arial"/>
          <w:lang w:val="hr-HR"/>
        </w:rPr>
        <w:t>adnoj grupi i doprinos grupi, konferencije, itd.;</w:t>
      </w:r>
    </w:p>
    <w:p w14:paraId="1322500C" w14:textId="4F806C26" w:rsidR="00A90AD5" w:rsidRPr="00B87D4F" w:rsidRDefault="00D907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2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Angažiranje u </w:t>
      </w:r>
      <w:r w:rsidR="00710E60" w:rsidRPr="00B87D4F">
        <w:rPr>
          <w:rFonts w:ascii="Arial" w:eastAsia="Arial" w:hAnsi="Arial" w:cs="Arial"/>
          <w:lang w:val="hr-HR"/>
        </w:rPr>
        <w:t xml:space="preserve">LGBTIQ </w:t>
      </w:r>
      <w:r w:rsidRPr="00B87D4F">
        <w:rPr>
          <w:rFonts w:ascii="Arial" w:eastAsia="Arial" w:hAnsi="Arial" w:cs="Arial"/>
          <w:lang w:val="hr-HR"/>
        </w:rPr>
        <w:t>zajednici i vođenje kampanja</w:t>
      </w:r>
      <w:r w:rsidR="00710E60" w:rsidRPr="00B87D4F">
        <w:rPr>
          <w:rFonts w:ascii="Arial" w:eastAsia="Arial" w:hAnsi="Arial" w:cs="Arial"/>
          <w:lang w:val="hr-HR"/>
        </w:rPr>
        <w:t>;</w:t>
      </w:r>
    </w:p>
    <w:p w14:paraId="26659E00" w14:textId="0754C306" w:rsidR="00A90AD5" w:rsidRPr="00B87D4F" w:rsidRDefault="00D907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2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Strategija komuniciranja </w:t>
      </w:r>
      <w:r w:rsidR="001269F3">
        <w:rPr>
          <w:rFonts w:ascii="Arial" w:eastAsia="Arial" w:hAnsi="Arial" w:cs="Arial"/>
          <w:lang w:val="hr-HR"/>
        </w:rPr>
        <w:t>kroz</w:t>
      </w:r>
      <w:r w:rsidRPr="00B87D4F">
        <w:rPr>
          <w:rFonts w:ascii="Arial" w:eastAsia="Arial" w:hAnsi="Arial" w:cs="Arial"/>
          <w:lang w:val="hr-HR"/>
        </w:rPr>
        <w:t xml:space="preserve"> različit</w:t>
      </w:r>
      <w:r w:rsidR="001269F3">
        <w:rPr>
          <w:rFonts w:ascii="Arial" w:eastAsia="Arial" w:hAnsi="Arial" w:cs="Arial"/>
          <w:lang w:val="hr-HR"/>
        </w:rPr>
        <w:t xml:space="preserve">e </w:t>
      </w:r>
      <w:r w:rsidRPr="00B87D4F">
        <w:rPr>
          <w:rFonts w:ascii="Arial" w:eastAsia="Arial" w:hAnsi="Arial" w:cs="Arial"/>
          <w:lang w:val="hr-HR"/>
        </w:rPr>
        <w:t>medijsk</w:t>
      </w:r>
      <w:r w:rsidR="001269F3">
        <w:rPr>
          <w:rFonts w:ascii="Arial" w:eastAsia="Arial" w:hAnsi="Arial" w:cs="Arial"/>
          <w:lang w:val="hr-HR"/>
        </w:rPr>
        <w:t>e</w:t>
      </w:r>
      <w:r w:rsidRPr="00B87D4F">
        <w:rPr>
          <w:rFonts w:ascii="Arial" w:eastAsia="Arial" w:hAnsi="Arial" w:cs="Arial"/>
          <w:lang w:val="hr-HR"/>
        </w:rPr>
        <w:t xml:space="preserve"> kanal</w:t>
      </w:r>
      <w:r w:rsidR="001269F3">
        <w:rPr>
          <w:rFonts w:ascii="Arial" w:eastAsia="Arial" w:hAnsi="Arial" w:cs="Arial"/>
          <w:lang w:val="hr-HR"/>
        </w:rPr>
        <w:t>e</w:t>
      </w:r>
      <w:r w:rsidRPr="00B87D4F">
        <w:rPr>
          <w:rFonts w:ascii="Arial" w:eastAsia="Arial" w:hAnsi="Arial" w:cs="Arial"/>
          <w:lang w:val="hr-HR"/>
        </w:rPr>
        <w:t>;</w:t>
      </w:r>
    </w:p>
    <w:p w14:paraId="236B1DF9" w14:textId="661374F5" w:rsidR="00A90AD5" w:rsidRPr="00B87D4F" w:rsidRDefault="00D907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2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Uključivanje saveznica i saveznika i drugih naklonjenih</w:t>
      </w:r>
      <w:r w:rsidR="00710E60" w:rsidRPr="00B87D4F">
        <w:rPr>
          <w:rFonts w:ascii="Arial" w:eastAsia="Arial" w:hAnsi="Arial" w:cs="Arial"/>
          <w:lang w:val="hr-HR"/>
        </w:rPr>
        <w:t xml:space="preserve"> </w:t>
      </w:r>
      <w:r w:rsidRPr="00B87D4F">
        <w:rPr>
          <w:rFonts w:ascii="Arial" w:eastAsia="Arial" w:hAnsi="Arial" w:cs="Arial"/>
          <w:lang w:val="hr-HR"/>
        </w:rPr>
        <w:t>aktera i akterki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5F69A73B" w14:textId="77777777" w:rsidR="00A90AD5" w:rsidRPr="00B87D4F" w:rsidRDefault="00A90AD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20"/>
        <w:rPr>
          <w:rFonts w:ascii="Arial" w:eastAsia="Arial" w:hAnsi="Arial" w:cs="Arial"/>
          <w:lang w:val="hr-HR"/>
        </w:rPr>
      </w:pPr>
    </w:p>
    <w:p w14:paraId="7341711A" w14:textId="39879514" w:rsidR="00A90AD5" w:rsidRPr="00B87D4F" w:rsidRDefault="00EA73A1" w:rsidP="001269F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Ovdje se kreira mini tim programskih koordinatorica i koordinatora koji zajednički rade na temi, povezuju se i pokrivaju sve potrebne elemente posla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309CD726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0BF6AB71" w14:textId="459231D5" w:rsidR="00A90AD5" w:rsidRPr="00B87D4F" w:rsidRDefault="00EA73A1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Ovaj revidirani okvir za organizaciju rada SOC-a možda može uticati na finansiranje rada. Trenutno, rad se obično finansira projektno. Kroz razvijanje odnosa sa donatorima i podnošenje aplikacija, bit će potrebno iskomunicirati im prednosti i koristi od ovakvog pristupa</w:t>
      </w:r>
      <w:r w:rsidR="00710E60" w:rsidRPr="00B87D4F">
        <w:rPr>
          <w:rFonts w:ascii="Arial" w:eastAsia="Arial" w:hAnsi="Arial" w:cs="Arial"/>
          <w:lang w:val="hr-HR"/>
        </w:rPr>
        <w:t>.</w:t>
      </w:r>
    </w:p>
    <w:p w14:paraId="2BF08FBA" w14:textId="77777777" w:rsidR="003625FB" w:rsidRPr="00B87D4F" w:rsidRDefault="00EA73A1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Uz </w:t>
      </w:r>
      <w:r w:rsidR="003625FB" w:rsidRPr="00B87D4F">
        <w:rPr>
          <w:rFonts w:ascii="Arial" w:eastAsia="Arial" w:hAnsi="Arial" w:cs="Arial"/>
          <w:lang w:val="hr-HR"/>
        </w:rPr>
        <w:t>bolje integrirano i participativno planiranje i evaluaciju, buduće prilike za finansiranje osmišljavat će se sa članicama i članovima tima i programskim koordinatoricama i koordinatorima.</w:t>
      </w:r>
    </w:p>
    <w:p w14:paraId="2D4271CD" w14:textId="77777777" w:rsidR="00CE3356" w:rsidRPr="00B87D4F" w:rsidRDefault="00CE3356">
      <w:pPr>
        <w:rPr>
          <w:sz w:val="28"/>
          <w:szCs w:val="28"/>
          <w:lang w:val="hr-HR"/>
        </w:rPr>
      </w:pPr>
      <w:r w:rsidRPr="00B87D4F">
        <w:rPr>
          <w:sz w:val="28"/>
          <w:szCs w:val="28"/>
          <w:lang w:val="hr-HR"/>
        </w:rPr>
        <w:br w:type="page"/>
      </w:r>
    </w:p>
    <w:p w14:paraId="69149605" w14:textId="0A115DDE" w:rsidR="00A90AD5" w:rsidRPr="00B87D4F" w:rsidRDefault="00A848C4" w:rsidP="00CE3356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lastRenderedPageBreak/>
        <w:t>KLJUČNE STAVKE ZA KONSOLIDACIJU I RAZVOJ SLJEDEĆE FAZE STRATEŠKOG PLANA ZA PERIOD</w:t>
      </w:r>
      <w:r w:rsidR="00970E4C" w:rsidRPr="00B87D4F">
        <w:rPr>
          <w:rFonts w:ascii="Arial" w:eastAsia="Arial" w:hAnsi="Arial" w:cs="Arial"/>
          <w:b/>
          <w:lang w:val="hr-HR"/>
        </w:rPr>
        <w:t xml:space="preserve"> 2021-2023</w:t>
      </w:r>
      <w:r w:rsidRPr="00B87D4F">
        <w:rPr>
          <w:rFonts w:ascii="Arial" w:eastAsia="Arial" w:hAnsi="Arial" w:cs="Arial"/>
          <w:b/>
          <w:lang w:val="hr-HR"/>
        </w:rPr>
        <w:t>.</w:t>
      </w:r>
      <w:r w:rsidR="00970E4C" w:rsidRPr="00B87D4F">
        <w:rPr>
          <w:rFonts w:ascii="Arial" w:eastAsia="Arial" w:hAnsi="Arial" w:cs="Arial"/>
          <w:b/>
          <w:lang w:val="hr-HR"/>
        </w:rPr>
        <w:t xml:space="preserve"> </w:t>
      </w:r>
      <w:r w:rsidRPr="00B87D4F">
        <w:rPr>
          <w:rFonts w:ascii="Arial" w:eastAsia="Arial" w:hAnsi="Arial" w:cs="Arial"/>
          <w:b/>
          <w:lang w:val="hr-HR"/>
        </w:rPr>
        <w:t>ZA</w:t>
      </w:r>
      <w:r w:rsidR="00970E4C" w:rsidRPr="00B87D4F">
        <w:rPr>
          <w:rFonts w:ascii="Arial" w:eastAsia="Arial" w:hAnsi="Arial" w:cs="Arial"/>
          <w:b/>
          <w:lang w:val="hr-HR"/>
        </w:rPr>
        <w:t xml:space="preserve"> SOC</w:t>
      </w:r>
    </w:p>
    <w:p w14:paraId="55CC21C5" w14:textId="77777777" w:rsidR="00A90AD5" w:rsidRPr="00B87D4F" w:rsidRDefault="00A90AD5">
      <w:pPr>
        <w:jc w:val="center"/>
        <w:rPr>
          <w:rFonts w:ascii="Arial" w:eastAsia="Arial" w:hAnsi="Arial" w:cs="Arial"/>
          <w:b/>
          <w:lang w:val="hr-HR"/>
        </w:rPr>
      </w:pPr>
    </w:p>
    <w:p w14:paraId="1338683F" w14:textId="77777777" w:rsidR="00131861" w:rsidRPr="00B87D4F" w:rsidRDefault="00131861" w:rsidP="00131861">
      <w:pPr>
        <w:rPr>
          <w:rFonts w:ascii="Arial" w:eastAsia="Arial" w:hAnsi="Arial" w:cs="Arial"/>
          <w:b/>
          <w:lang w:val="hr-HR"/>
        </w:rPr>
      </w:pPr>
    </w:p>
    <w:p w14:paraId="30202EFE" w14:textId="18C8A2D0" w:rsidR="00A320AB" w:rsidRPr="00B87D4F" w:rsidRDefault="00131861" w:rsidP="00131861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SOC </w:t>
      </w:r>
      <w:r w:rsidR="009F6550" w:rsidRPr="00B87D4F">
        <w:rPr>
          <w:rFonts w:ascii="Arial" w:eastAsia="Arial" w:hAnsi="Arial" w:cs="Arial"/>
          <w:lang w:val="hr-HR"/>
        </w:rPr>
        <w:t xml:space="preserve">je veoma uspješna organizacija koja bilježi niz postignuća, a </w:t>
      </w:r>
      <w:r w:rsidR="00854A49" w:rsidRPr="00B87D4F">
        <w:rPr>
          <w:rFonts w:ascii="Arial" w:eastAsia="Arial" w:hAnsi="Arial" w:cs="Arial"/>
          <w:lang w:val="hr-HR"/>
        </w:rPr>
        <w:t>njen</w:t>
      </w:r>
      <w:r w:rsidR="009F6550" w:rsidRPr="00B87D4F">
        <w:rPr>
          <w:rFonts w:ascii="Arial" w:eastAsia="Arial" w:hAnsi="Arial" w:cs="Arial"/>
          <w:lang w:val="hr-HR"/>
        </w:rPr>
        <w:t xml:space="preserve"> uticaj u BiH je prepoznat</w:t>
      </w:r>
      <w:r w:rsidRPr="00B87D4F">
        <w:rPr>
          <w:rFonts w:ascii="Arial" w:eastAsia="Arial" w:hAnsi="Arial" w:cs="Arial"/>
          <w:lang w:val="hr-HR"/>
        </w:rPr>
        <w:t xml:space="preserve">. </w:t>
      </w:r>
      <w:r w:rsidR="00854A49" w:rsidRPr="00B87D4F">
        <w:rPr>
          <w:rFonts w:ascii="Arial" w:eastAsia="Arial" w:hAnsi="Arial" w:cs="Arial"/>
          <w:lang w:val="hr-HR"/>
        </w:rPr>
        <w:t xml:space="preserve">Sada </w:t>
      </w:r>
      <w:r w:rsidR="00D874C0">
        <w:rPr>
          <w:rFonts w:ascii="Arial" w:eastAsia="Arial" w:hAnsi="Arial" w:cs="Arial"/>
          <w:lang w:val="hr-HR"/>
        </w:rPr>
        <w:t>se</w:t>
      </w:r>
      <w:r w:rsidR="00A320AB" w:rsidRPr="00B87D4F">
        <w:rPr>
          <w:rFonts w:ascii="Arial" w:eastAsia="Arial" w:hAnsi="Arial" w:cs="Arial"/>
          <w:lang w:val="hr-HR"/>
        </w:rPr>
        <w:t xml:space="preserve"> </w:t>
      </w:r>
      <w:r w:rsidR="00D874C0">
        <w:rPr>
          <w:rFonts w:ascii="Arial" w:eastAsia="Arial" w:hAnsi="Arial" w:cs="Arial"/>
          <w:lang w:val="hr-HR"/>
        </w:rPr>
        <w:t>nalazi</w:t>
      </w:r>
      <w:r w:rsidR="00A320AB" w:rsidRPr="00B87D4F">
        <w:rPr>
          <w:rFonts w:ascii="Arial" w:eastAsia="Arial" w:hAnsi="Arial" w:cs="Arial"/>
          <w:lang w:val="hr-HR"/>
        </w:rPr>
        <w:t xml:space="preserve"> </w:t>
      </w:r>
      <w:r w:rsidR="00D874C0">
        <w:rPr>
          <w:rFonts w:ascii="Arial" w:eastAsia="Arial" w:hAnsi="Arial" w:cs="Arial"/>
          <w:lang w:val="hr-HR"/>
        </w:rPr>
        <w:t>u</w:t>
      </w:r>
      <w:r w:rsidR="00A320AB" w:rsidRPr="00B87D4F">
        <w:rPr>
          <w:rFonts w:ascii="Arial" w:eastAsia="Arial" w:hAnsi="Arial" w:cs="Arial"/>
          <w:lang w:val="hr-HR"/>
        </w:rPr>
        <w:t xml:space="preserve"> trenutk</w:t>
      </w:r>
      <w:r w:rsidR="00D874C0">
        <w:rPr>
          <w:rFonts w:ascii="Arial" w:eastAsia="Arial" w:hAnsi="Arial" w:cs="Arial"/>
          <w:lang w:val="hr-HR"/>
        </w:rPr>
        <w:t>u</w:t>
      </w:r>
      <w:r w:rsidR="00A320AB" w:rsidRPr="00B87D4F">
        <w:rPr>
          <w:rFonts w:ascii="Arial" w:eastAsia="Arial" w:hAnsi="Arial" w:cs="Arial"/>
          <w:lang w:val="hr-HR"/>
        </w:rPr>
        <w:t xml:space="preserve"> kada se čini da bi </w:t>
      </w:r>
      <w:r w:rsidRPr="00B87D4F">
        <w:rPr>
          <w:rFonts w:ascii="Arial" w:eastAsia="Arial" w:hAnsi="Arial" w:cs="Arial"/>
          <w:lang w:val="hr-HR"/>
        </w:rPr>
        <w:t>‘</w:t>
      </w:r>
      <w:r w:rsidR="00A320AB" w:rsidRPr="00B87D4F">
        <w:rPr>
          <w:rFonts w:ascii="Arial" w:eastAsia="Arial" w:hAnsi="Arial" w:cs="Arial"/>
          <w:lang w:val="hr-HR"/>
        </w:rPr>
        <w:t>promjena paradigme</w:t>
      </w:r>
      <w:r w:rsidRPr="00B87D4F">
        <w:rPr>
          <w:rFonts w:ascii="Arial" w:eastAsia="Arial" w:hAnsi="Arial" w:cs="Arial"/>
          <w:lang w:val="hr-HR"/>
        </w:rPr>
        <w:t xml:space="preserve">’ </w:t>
      </w:r>
      <w:r w:rsidR="00A320AB" w:rsidRPr="00B87D4F">
        <w:rPr>
          <w:rFonts w:ascii="Arial" w:eastAsia="Arial" w:hAnsi="Arial" w:cs="Arial"/>
          <w:lang w:val="hr-HR"/>
        </w:rPr>
        <w:t>mogla biti korisna da bi se moglo upravljati tenzijama koje nastaju u okruženju te da bi se ostvario još veći uticaj.</w:t>
      </w:r>
    </w:p>
    <w:p w14:paraId="125B3D42" w14:textId="77777777" w:rsidR="00A90AD5" w:rsidRPr="00B87D4F" w:rsidRDefault="00A90AD5">
      <w:pPr>
        <w:jc w:val="center"/>
        <w:rPr>
          <w:b/>
          <w:lang w:val="hr-HR"/>
        </w:rPr>
      </w:pPr>
    </w:p>
    <w:p w14:paraId="356E837C" w14:textId="2CD850E2" w:rsidR="00E828E1" w:rsidRPr="00B87D4F" w:rsidRDefault="00A320AB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Iz procesa izrade ovog strateškog plana, postalo je jasno da je potrebno pronaći rješenje za niz kontinuiranih tenzija</w:t>
      </w:r>
      <w:r w:rsidR="00E828E1" w:rsidRPr="00B87D4F">
        <w:rPr>
          <w:rFonts w:ascii="Arial" w:eastAsia="Arial" w:hAnsi="Arial" w:cs="Arial"/>
          <w:lang w:val="hr-HR"/>
        </w:rPr>
        <w:t>. Tim i ekstern</w:t>
      </w:r>
      <w:r w:rsidR="005A155C">
        <w:rPr>
          <w:rFonts w:ascii="Arial" w:eastAsia="Arial" w:hAnsi="Arial" w:cs="Arial"/>
          <w:lang w:val="hr-HR"/>
        </w:rPr>
        <w:t xml:space="preserve">e akterke i akteri </w:t>
      </w:r>
      <w:r w:rsidR="00E828E1" w:rsidRPr="00B87D4F">
        <w:rPr>
          <w:rFonts w:ascii="Arial" w:eastAsia="Arial" w:hAnsi="Arial" w:cs="Arial"/>
          <w:lang w:val="hr-HR"/>
        </w:rPr>
        <w:t>SOC-a jasno su izrazili da žele da SOC:</w:t>
      </w:r>
    </w:p>
    <w:p w14:paraId="16CD63C7" w14:textId="77777777" w:rsidR="00A90AD5" w:rsidRPr="00B87D4F" w:rsidRDefault="00A90AD5">
      <w:pPr>
        <w:rPr>
          <w:rFonts w:ascii="Arial" w:eastAsia="Arial" w:hAnsi="Arial" w:cs="Arial"/>
          <w:i/>
          <w:lang w:val="hr-HR"/>
        </w:rPr>
      </w:pPr>
    </w:p>
    <w:p w14:paraId="250A1EDD" w14:textId="3F56AE5B" w:rsidR="00E828E1" w:rsidRPr="00B87D4F" w:rsidRDefault="00E828E1">
      <w:pPr>
        <w:numPr>
          <w:ilvl w:val="0"/>
          <w:numId w:val="1"/>
        </w:numPr>
        <w:rPr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nastavi raditi ovo što tako dobro</w:t>
      </w:r>
      <w:r w:rsidR="005A155C">
        <w:rPr>
          <w:rFonts w:ascii="Arial" w:eastAsia="Arial" w:hAnsi="Arial" w:cs="Arial"/>
          <w:i/>
          <w:lang w:val="hr-HR"/>
        </w:rPr>
        <w:t xml:space="preserve"> </w:t>
      </w:r>
      <w:r w:rsidR="005A155C" w:rsidRPr="00B87D4F">
        <w:rPr>
          <w:rFonts w:ascii="Arial" w:eastAsia="Arial" w:hAnsi="Arial" w:cs="Arial"/>
          <w:i/>
          <w:lang w:val="hr-HR"/>
        </w:rPr>
        <w:t>radi</w:t>
      </w:r>
      <w:r w:rsidRPr="00B87D4F">
        <w:rPr>
          <w:rFonts w:ascii="Arial" w:eastAsia="Arial" w:hAnsi="Arial" w:cs="Arial"/>
          <w:i/>
          <w:lang w:val="hr-HR"/>
        </w:rPr>
        <w:t xml:space="preserve"> i da proši</w:t>
      </w:r>
      <w:r w:rsidR="005A155C">
        <w:rPr>
          <w:rFonts w:ascii="Arial" w:eastAsia="Arial" w:hAnsi="Arial" w:cs="Arial"/>
          <w:i/>
          <w:lang w:val="hr-HR"/>
        </w:rPr>
        <w:t>r</w:t>
      </w:r>
      <w:r w:rsidRPr="00B87D4F">
        <w:rPr>
          <w:rFonts w:ascii="Arial" w:eastAsia="Arial" w:hAnsi="Arial" w:cs="Arial"/>
          <w:i/>
          <w:lang w:val="hr-HR"/>
        </w:rPr>
        <w:t>i svoj rad;</w:t>
      </w:r>
    </w:p>
    <w:p w14:paraId="33B01DF9" w14:textId="7B6BA8A1" w:rsidR="00E828E1" w:rsidRPr="00B87D4F" w:rsidRDefault="00E828E1">
      <w:pPr>
        <w:numPr>
          <w:ilvl w:val="0"/>
          <w:numId w:val="13"/>
        </w:numPr>
        <w:rPr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 xml:space="preserve">zadrži fokus na </w:t>
      </w:r>
      <w:r w:rsidR="00710E60" w:rsidRPr="00B87D4F">
        <w:rPr>
          <w:rFonts w:ascii="Arial" w:eastAsia="Arial" w:hAnsi="Arial" w:cs="Arial"/>
          <w:i/>
          <w:lang w:val="hr-HR"/>
        </w:rPr>
        <w:t xml:space="preserve">LGBTI </w:t>
      </w:r>
      <w:r w:rsidRPr="00B87D4F">
        <w:rPr>
          <w:rFonts w:ascii="Arial" w:eastAsia="Arial" w:hAnsi="Arial" w:cs="Arial"/>
          <w:i/>
          <w:lang w:val="hr-HR"/>
        </w:rPr>
        <w:t>pitanjima i ženskim pravima i da uključi i druga pitanja;</w:t>
      </w:r>
    </w:p>
    <w:p w14:paraId="1BB017D5" w14:textId="31EC6D27" w:rsidR="00E828E1" w:rsidRPr="00B87D4F" w:rsidRDefault="00E828E1">
      <w:pPr>
        <w:numPr>
          <w:ilvl w:val="0"/>
          <w:numId w:val="13"/>
        </w:numPr>
        <w:rPr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 xml:space="preserve">podržava </w:t>
      </w:r>
      <w:r w:rsidR="005A155C">
        <w:rPr>
          <w:rFonts w:ascii="Arial" w:eastAsia="Arial" w:hAnsi="Arial" w:cs="Arial"/>
          <w:i/>
          <w:lang w:val="hr-HR"/>
        </w:rPr>
        <w:t xml:space="preserve">grupe za zagovaranje i podržavanje </w:t>
      </w:r>
      <w:r w:rsidR="00710E60" w:rsidRPr="00B87D4F">
        <w:rPr>
          <w:rFonts w:ascii="Arial" w:eastAsia="Arial" w:hAnsi="Arial" w:cs="Arial"/>
          <w:i/>
          <w:lang w:val="hr-HR"/>
        </w:rPr>
        <w:t xml:space="preserve">LGBTI </w:t>
      </w:r>
      <w:r w:rsidRPr="00B87D4F">
        <w:rPr>
          <w:rFonts w:ascii="Arial" w:eastAsia="Arial" w:hAnsi="Arial" w:cs="Arial"/>
          <w:i/>
          <w:lang w:val="hr-HR"/>
        </w:rPr>
        <w:t>inicijativa i da proši</w:t>
      </w:r>
      <w:r w:rsidR="005A155C">
        <w:rPr>
          <w:rFonts w:ascii="Arial" w:eastAsia="Arial" w:hAnsi="Arial" w:cs="Arial"/>
          <w:i/>
          <w:lang w:val="hr-HR"/>
        </w:rPr>
        <w:t>ri</w:t>
      </w:r>
      <w:r w:rsidRPr="00B87D4F">
        <w:rPr>
          <w:rFonts w:ascii="Arial" w:eastAsia="Arial" w:hAnsi="Arial" w:cs="Arial"/>
          <w:i/>
          <w:lang w:val="hr-HR"/>
        </w:rPr>
        <w:t xml:space="preserve"> koordinaciju rada organizacija civilnog društva;</w:t>
      </w:r>
    </w:p>
    <w:p w14:paraId="664D62CD" w14:textId="2076D806" w:rsidR="0069576D" w:rsidRPr="00B87D4F" w:rsidRDefault="00503B86">
      <w:pPr>
        <w:numPr>
          <w:ilvl w:val="0"/>
          <w:numId w:val="13"/>
        </w:numPr>
        <w:rPr>
          <w:i/>
          <w:lang w:val="hr-HR"/>
        </w:rPr>
      </w:pPr>
      <w:r>
        <w:rPr>
          <w:rFonts w:ascii="Arial" w:eastAsia="Arial" w:hAnsi="Arial" w:cs="Arial"/>
          <w:i/>
          <w:lang w:val="hr-HR"/>
        </w:rPr>
        <w:t xml:space="preserve">se </w:t>
      </w:r>
      <w:r w:rsidR="00E828E1" w:rsidRPr="00B87D4F">
        <w:rPr>
          <w:rFonts w:ascii="Arial" w:eastAsia="Arial" w:hAnsi="Arial" w:cs="Arial"/>
          <w:i/>
          <w:lang w:val="hr-HR"/>
        </w:rPr>
        <w:t xml:space="preserve">fokusira na konkretne pravne izmjene i radi na </w:t>
      </w:r>
      <w:r w:rsidR="0069576D" w:rsidRPr="00B87D4F">
        <w:rPr>
          <w:rFonts w:ascii="Arial" w:eastAsia="Arial" w:hAnsi="Arial" w:cs="Arial"/>
          <w:i/>
          <w:lang w:val="hr-HR"/>
        </w:rPr>
        <w:t>sistematskom provođenju postojećih zakona i politika širom BiH;</w:t>
      </w:r>
    </w:p>
    <w:p w14:paraId="4A006D40" w14:textId="77777777" w:rsidR="0069576D" w:rsidRPr="00B87D4F" w:rsidRDefault="0069576D">
      <w:pPr>
        <w:numPr>
          <w:ilvl w:val="0"/>
          <w:numId w:val="13"/>
        </w:numPr>
        <w:rPr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održava visoke standarde svojih rezultata i osigura razvoj sljedeće generacije profesionalki i profesionalaca i aktivistica i aktivista.</w:t>
      </w:r>
    </w:p>
    <w:p w14:paraId="70F88562" w14:textId="77777777" w:rsidR="00A90AD5" w:rsidRPr="00B87D4F" w:rsidRDefault="00A90AD5">
      <w:pPr>
        <w:ind w:left="720"/>
        <w:rPr>
          <w:lang w:val="hr-HR"/>
        </w:rPr>
      </w:pPr>
    </w:p>
    <w:p w14:paraId="232B4E18" w14:textId="13E7B71C" w:rsidR="002100BC" w:rsidRPr="00B87D4F" w:rsidRDefault="0069576D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Ovdje se radi o veoma složeno</w:t>
      </w:r>
      <w:r w:rsidR="00503B86">
        <w:rPr>
          <w:rFonts w:ascii="Arial" w:eastAsia="Arial" w:hAnsi="Arial" w:cs="Arial"/>
          <w:lang w:val="hr-HR"/>
        </w:rPr>
        <w:t>j</w:t>
      </w:r>
      <w:r w:rsidRPr="00B87D4F">
        <w:rPr>
          <w:rFonts w:ascii="Arial" w:eastAsia="Arial" w:hAnsi="Arial" w:cs="Arial"/>
          <w:lang w:val="hr-HR"/>
        </w:rPr>
        <w:t xml:space="preserve"> grupi naizgled različitih potreba u BiH kojima se SOC namjerava baviti. U sljedeće četiri godine, SOC predlaže da radi na </w:t>
      </w:r>
      <w:r w:rsidR="00503B86">
        <w:rPr>
          <w:rFonts w:ascii="Arial" w:eastAsia="Arial" w:hAnsi="Arial" w:cs="Arial"/>
          <w:lang w:val="hr-HR"/>
        </w:rPr>
        <w:t>ovoj</w:t>
      </w:r>
      <w:r w:rsidR="002100BC" w:rsidRPr="00B87D4F">
        <w:rPr>
          <w:rFonts w:ascii="Arial" w:eastAsia="Arial" w:hAnsi="Arial" w:cs="Arial"/>
          <w:lang w:val="hr-HR"/>
        </w:rPr>
        <w:t xml:space="preserve"> složenoj grupi potreba kroz sljedeći okvir.</w:t>
      </w:r>
    </w:p>
    <w:p w14:paraId="77D93857" w14:textId="77777777" w:rsidR="00A90AD5" w:rsidRPr="00B87D4F" w:rsidRDefault="00A90AD5">
      <w:pPr>
        <w:rPr>
          <w:b/>
          <w:lang w:val="hr-HR"/>
        </w:rPr>
      </w:pPr>
    </w:p>
    <w:p w14:paraId="6353530C" w14:textId="6815BFEE" w:rsidR="00A90AD5" w:rsidRPr="00B87D4F" w:rsidRDefault="00A848C4">
      <w:pPr>
        <w:rPr>
          <w:rFonts w:ascii="Arial" w:eastAsia="Arial" w:hAnsi="Arial" w:cs="Arial"/>
          <w:u w:val="single"/>
          <w:lang w:val="hr-HR"/>
        </w:rPr>
      </w:pPr>
      <w:r w:rsidRPr="00B87D4F">
        <w:rPr>
          <w:rFonts w:ascii="Arial" w:eastAsia="Arial" w:hAnsi="Arial" w:cs="Arial"/>
          <w:u w:val="single"/>
          <w:lang w:val="hr-HR"/>
        </w:rPr>
        <w:t>VIZIJA</w:t>
      </w:r>
    </w:p>
    <w:p w14:paraId="2FC50822" w14:textId="771965FB" w:rsidR="00926221" w:rsidRPr="00B87D4F" w:rsidRDefault="00926221" w:rsidP="00926221">
      <w:pPr>
        <w:rPr>
          <w:lang w:val="hr-HR"/>
        </w:rPr>
      </w:pPr>
      <w:r w:rsidRPr="00B87D4F">
        <w:rPr>
          <w:rFonts w:ascii="Arial" w:eastAsia="Arial" w:hAnsi="Arial" w:cs="Arial"/>
          <w:highlight w:val="white"/>
          <w:lang w:val="hr-HR"/>
        </w:rPr>
        <w:t xml:space="preserve">Bosna i Hercegovina je </w:t>
      </w:r>
      <w:r w:rsidR="002100BC" w:rsidRPr="00B87D4F">
        <w:rPr>
          <w:rFonts w:ascii="Arial" w:eastAsia="Arial" w:hAnsi="Arial" w:cs="Arial"/>
          <w:highlight w:val="white"/>
          <w:lang w:val="hr-HR"/>
        </w:rPr>
        <w:t xml:space="preserve">inkluzivno </w:t>
      </w:r>
      <w:r w:rsidRPr="00B87D4F">
        <w:rPr>
          <w:rFonts w:ascii="Arial" w:eastAsia="Arial" w:hAnsi="Arial" w:cs="Arial"/>
          <w:highlight w:val="white"/>
          <w:lang w:val="hr-HR"/>
        </w:rPr>
        <w:t>društvo zasnovano na jednakim pravima i mogućnostima za sve. Bosna i Hercegovina je država koju su izgradili_e aktivni_e i angažirani_e građani_ke i odgovorna vlast</w:t>
      </w:r>
      <w:r w:rsidRPr="00B87D4F">
        <w:rPr>
          <w:rFonts w:ascii="Helvetica Neue" w:hAnsi="Helvetica Neue"/>
          <w:color w:val="333333"/>
          <w:shd w:val="clear" w:color="auto" w:fill="FFFFFF"/>
          <w:lang w:val="hr-HR"/>
        </w:rPr>
        <w:t>.</w:t>
      </w:r>
    </w:p>
    <w:p w14:paraId="09C96EAF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0FA7F87C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39F45668" w14:textId="124837B8" w:rsidR="00A90AD5" w:rsidRPr="00B87D4F" w:rsidRDefault="00A848C4">
      <w:pPr>
        <w:rPr>
          <w:rFonts w:ascii="Arial" w:eastAsia="Arial" w:hAnsi="Arial" w:cs="Arial"/>
          <w:u w:val="single"/>
          <w:lang w:val="hr-HR"/>
        </w:rPr>
      </w:pPr>
      <w:r w:rsidRPr="00B87D4F">
        <w:rPr>
          <w:rFonts w:ascii="Arial" w:eastAsia="Arial" w:hAnsi="Arial" w:cs="Arial"/>
          <w:u w:val="single"/>
          <w:lang w:val="hr-HR"/>
        </w:rPr>
        <w:t>MISIJA</w:t>
      </w:r>
    </w:p>
    <w:p w14:paraId="6DA3B7CF" w14:textId="6B7FDD5C" w:rsidR="00A90AD5" w:rsidRPr="00B87D4F" w:rsidRDefault="00710E60">
      <w:pPr>
        <w:jc w:val="both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SOC </w:t>
      </w:r>
      <w:r w:rsidR="002100BC" w:rsidRPr="00B87D4F">
        <w:rPr>
          <w:rFonts w:ascii="Arial" w:eastAsia="Arial" w:hAnsi="Arial" w:cs="Arial"/>
          <w:lang w:val="hr-HR"/>
        </w:rPr>
        <w:t xml:space="preserve">radi na unapređivanju ljudskih prava, posebno položaja i ljudskih prava </w:t>
      </w:r>
      <w:r w:rsidRPr="00B87D4F">
        <w:rPr>
          <w:rFonts w:ascii="Arial" w:eastAsia="Arial" w:hAnsi="Arial" w:cs="Arial"/>
          <w:lang w:val="hr-HR"/>
        </w:rPr>
        <w:t xml:space="preserve">LGBTI </w:t>
      </w:r>
      <w:r w:rsidR="002100BC" w:rsidRPr="00B87D4F">
        <w:rPr>
          <w:rFonts w:ascii="Arial" w:eastAsia="Arial" w:hAnsi="Arial" w:cs="Arial"/>
          <w:lang w:val="hr-HR"/>
        </w:rPr>
        <w:t xml:space="preserve">osoba i žena u Bosni i </w:t>
      </w:r>
      <w:r w:rsidR="00503B86" w:rsidRPr="00B87D4F">
        <w:rPr>
          <w:rFonts w:ascii="Arial" w:eastAsia="Arial" w:hAnsi="Arial" w:cs="Arial"/>
          <w:lang w:val="hr-HR"/>
        </w:rPr>
        <w:t>Hercegovin</w:t>
      </w:r>
      <w:r w:rsidR="00503B86">
        <w:rPr>
          <w:rFonts w:ascii="Arial" w:eastAsia="Arial" w:hAnsi="Arial" w:cs="Arial"/>
          <w:lang w:val="hr-HR"/>
        </w:rPr>
        <w:t>i</w:t>
      </w:r>
      <w:r w:rsidR="002100BC" w:rsidRPr="00B87D4F">
        <w:rPr>
          <w:rFonts w:ascii="Arial" w:eastAsia="Arial" w:hAnsi="Arial" w:cs="Arial"/>
          <w:lang w:val="hr-HR"/>
        </w:rPr>
        <w:t xml:space="preserve">, kroz </w:t>
      </w:r>
      <w:r w:rsidR="00503B86" w:rsidRPr="00B87D4F">
        <w:rPr>
          <w:rFonts w:ascii="Arial" w:eastAsia="Arial" w:hAnsi="Arial" w:cs="Arial"/>
          <w:color w:val="000000"/>
          <w:lang w:val="hr-HR"/>
        </w:rPr>
        <w:t>interpretacij</w:t>
      </w:r>
      <w:r w:rsidR="00503B86">
        <w:rPr>
          <w:rFonts w:ascii="Arial" w:eastAsia="Arial" w:hAnsi="Arial" w:cs="Arial"/>
          <w:color w:val="000000"/>
          <w:lang w:val="hr-HR"/>
        </w:rPr>
        <w:t>u</w:t>
      </w:r>
      <w:r w:rsidR="00503B86" w:rsidRPr="00B87D4F">
        <w:rPr>
          <w:rFonts w:ascii="Arial" w:eastAsia="Arial" w:hAnsi="Arial" w:cs="Arial"/>
          <w:color w:val="000000"/>
          <w:lang w:val="hr-HR"/>
        </w:rPr>
        <w:t xml:space="preserve">, predstavljanje i zastupanje autentičnih iskustava osoba koje trpe kršenja ljudskih prava i neravnopravan </w:t>
      </w:r>
      <w:r w:rsidR="00503B86" w:rsidRPr="00503B86">
        <w:rPr>
          <w:rFonts w:ascii="Arial" w:eastAsia="Arial" w:hAnsi="Arial" w:cs="Arial"/>
          <w:color w:val="000000"/>
          <w:lang w:val="hr-HR"/>
        </w:rPr>
        <w:t>položaj</w:t>
      </w:r>
      <w:r w:rsidR="00503B86" w:rsidRPr="00503B86">
        <w:rPr>
          <w:rFonts w:ascii="Arial" w:eastAsia="Arial" w:hAnsi="Arial" w:cs="Arial"/>
          <w:lang w:val="hr-HR"/>
        </w:rPr>
        <w:t xml:space="preserve"> </w:t>
      </w:r>
      <w:r w:rsidR="002100BC" w:rsidRPr="00503B86">
        <w:rPr>
          <w:rFonts w:ascii="Arial" w:eastAsia="Arial" w:hAnsi="Arial" w:cs="Arial"/>
          <w:lang w:val="hr-HR"/>
        </w:rPr>
        <w:t>i</w:t>
      </w:r>
      <w:r w:rsidR="002100BC" w:rsidRPr="00B87D4F">
        <w:rPr>
          <w:rFonts w:ascii="Arial" w:eastAsia="Arial" w:hAnsi="Arial" w:cs="Arial"/>
          <w:lang w:val="hr-HR"/>
        </w:rPr>
        <w:t xml:space="preserve"> zagovaranje pravn</w:t>
      </w:r>
      <w:r w:rsidR="00BE583F" w:rsidRPr="00B87D4F">
        <w:rPr>
          <w:rFonts w:ascii="Arial" w:eastAsia="Arial" w:hAnsi="Arial" w:cs="Arial"/>
          <w:lang w:val="hr-HR"/>
        </w:rPr>
        <w:t>ih</w:t>
      </w:r>
      <w:r w:rsidR="002100BC" w:rsidRPr="00B87D4F">
        <w:rPr>
          <w:rFonts w:ascii="Arial" w:eastAsia="Arial" w:hAnsi="Arial" w:cs="Arial"/>
          <w:lang w:val="hr-HR"/>
        </w:rPr>
        <w:t>, pol</w:t>
      </w:r>
      <w:r w:rsidR="00BE583F" w:rsidRPr="00B87D4F">
        <w:rPr>
          <w:rFonts w:ascii="Arial" w:eastAsia="Arial" w:hAnsi="Arial" w:cs="Arial"/>
          <w:lang w:val="hr-HR"/>
        </w:rPr>
        <w:t>itičkih, ekonomskih, socijalnih i kulturnih promjena u svim oblastima života.</w:t>
      </w:r>
    </w:p>
    <w:p w14:paraId="6E29D294" w14:textId="3D1F8FE9" w:rsidR="00926221" w:rsidRPr="00B87D4F" w:rsidRDefault="00926221">
      <w:pPr>
        <w:jc w:val="both"/>
        <w:rPr>
          <w:rFonts w:ascii="Arial" w:eastAsia="Arial" w:hAnsi="Arial" w:cs="Arial"/>
          <w:lang w:val="hr-HR"/>
        </w:rPr>
      </w:pPr>
    </w:p>
    <w:p w14:paraId="3CCF6CD9" w14:textId="77777777" w:rsidR="00131861" w:rsidRPr="00B87D4F" w:rsidRDefault="00131861">
      <w:pPr>
        <w:jc w:val="both"/>
        <w:rPr>
          <w:rFonts w:ascii="Arial" w:eastAsia="Arial" w:hAnsi="Arial" w:cs="Arial"/>
          <w:lang w:val="hr-HR"/>
        </w:rPr>
      </w:pPr>
    </w:p>
    <w:p w14:paraId="7C8F82FE" w14:textId="4173B0F1" w:rsidR="00C129F0" w:rsidRPr="00B87D4F" w:rsidRDefault="00A848C4">
      <w:pPr>
        <w:jc w:val="both"/>
        <w:rPr>
          <w:rFonts w:ascii="Arial" w:eastAsia="Arial" w:hAnsi="Arial" w:cs="Arial"/>
          <w:u w:val="single"/>
          <w:lang w:val="hr-HR"/>
        </w:rPr>
      </w:pPr>
      <w:r w:rsidRPr="00B87D4F">
        <w:rPr>
          <w:rFonts w:ascii="Arial" w:eastAsia="Arial" w:hAnsi="Arial" w:cs="Arial"/>
          <w:u w:val="single"/>
          <w:lang w:val="hr-HR"/>
        </w:rPr>
        <w:t>ORGANIZACIJSKE VRIJEDNOSTI</w:t>
      </w:r>
    </w:p>
    <w:p w14:paraId="28A13306" w14:textId="77777777" w:rsidR="00C129F0" w:rsidRPr="00B87D4F" w:rsidRDefault="00C129F0">
      <w:pPr>
        <w:jc w:val="both"/>
        <w:rPr>
          <w:rFonts w:ascii="Arial" w:eastAsia="Arial" w:hAnsi="Arial" w:cs="Arial"/>
          <w:lang w:val="hr-HR"/>
        </w:rPr>
      </w:pPr>
    </w:p>
    <w:p w14:paraId="4B2F449F" w14:textId="566E5DAB" w:rsidR="00131861" w:rsidRPr="00B87D4F" w:rsidRDefault="00BE583F">
      <w:pPr>
        <w:jc w:val="both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Ključne organizacije vrijednosti ostaju nepromijenjene</w:t>
      </w:r>
      <w:r w:rsidR="00131861" w:rsidRPr="00B87D4F">
        <w:rPr>
          <w:rFonts w:ascii="Arial" w:eastAsia="Arial" w:hAnsi="Arial" w:cs="Arial"/>
          <w:lang w:val="hr-HR"/>
        </w:rPr>
        <w:t>:</w:t>
      </w:r>
    </w:p>
    <w:p w14:paraId="6F6860A0" w14:textId="77777777" w:rsidR="00131861" w:rsidRPr="00B87D4F" w:rsidRDefault="00131861">
      <w:pPr>
        <w:jc w:val="both"/>
        <w:rPr>
          <w:rFonts w:ascii="Arial" w:eastAsia="Arial" w:hAnsi="Arial" w:cs="Arial"/>
          <w:lang w:val="hr-HR"/>
        </w:rPr>
      </w:pPr>
    </w:p>
    <w:p w14:paraId="4C75815F" w14:textId="290C9998" w:rsidR="00BE583F" w:rsidRPr="00B87D4F" w:rsidRDefault="00BE583F" w:rsidP="00BE583F">
      <w:pPr>
        <w:pStyle w:val="NormalWeb"/>
        <w:spacing w:before="0" w:beforeAutospacing="0" w:after="165" w:afterAutospacing="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Težimo postići visok stepen </w:t>
      </w:r>
      <w:r w:rsidRPr="00B87D4F">
        <w:rPr>
          <w:rFonts w:ascii="Arial" w:eastAsia="Arial" w:hAnsi="Arial" w:cs="Arial"/>
          <w:b/>
          <w:bCs/>
          <w:lang w:val="hr-HR"/>
        </w:rPr>
        <w:t>profesionalizma</w:t>
      </w:r>
      <w:r w:rsidRPr="00B87D4F">
        <w:rPr>
          <w:rFonts w:ascii="Arial" w:eastAsia="Arial" w:hAnsi="Arial" w:cs="Arial"/>
          <w:lang w:val="hr-HR"/>
        </w:rPr>
        <w:t xml:space="preserve"> i </w:t>
      </w:r>
      <w:r w:rsidRPr="00B87D4F">
        <w:rPr>
          <w:rFonts w:ascii="Arial" w:eastAsia="Arial" w:hAnsi="Arial" w:cs="Arial"/>
          <w:b/>
          <w:bCs/>
          <w:lang w:val="hr-HR"/>
        </w:rPr>
        <w:t>kvaliteta</w:t>
      </w:r>
      <w:r w:rsidRPr="00B87D4F">
        <w:rPr>
          <w:rFonts w:ascii="Arial" w:eastAsia="Arial" w:hAnsi="Arial" w:cs="Arial"/>
          <w:lang w:val="hr-HR"/>
        </w:rPr>
        <w:t xml:space="preserve"> u našem radu, što se odražava i u inspirirajućoj i efikasnoj organizaciji ljudi koji dijele zajedničku viziju i vrijednosti.</w:t>
      </w:r>
    </w:p>
    <w:p w14:paraId="5AA79227" w14:textId="7F0F4468" w:rsidR="00BE583F" w:rsidRPr="00B87D4F" w:rsidRDefault="00BE583F" w:rsidP="00BE583F">
      <w:pPr>
        <w:pStyle w:val="NormalWeb"/>
        <w:spacing w:before="0" w:beforeAutospacing="0" w:after="165" w:afterAutospacing="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Vjerujemo i promoviramo </w:t>
      </w:r>
      <w:r w:rsidRPr="00B87D4F">
        <w:rPr>
          <w:rFonts w:ascii="Arial" w:eastAsia="Arial" w:hAnsi="Arial" w:cs="Arial"/>
          <w:b/>
          <w:bCs/>
          <w:lang w:val="hr-HR"/>
        </w:rPr>
        <w:t>intersekcionalnost</w:t>
      </w:r>
      <w:r w:rsidRPr="00B87D4F">
        <w:rPr>
          <w:rFonts w:ascii="Arial" w:eastAsia="Arial" w:hAnsi="Arial" w:cs="Arial"/>
          <w:lang w:val="hr-HR"/>
        </w:rPr>
        <w:t xml:space="preserve"> i </w:t>
      </w:r>
      <w:r w:rsidRPr="00B87D4F">
        <w:rPr>
          <w:rFonts w:ascii="Arial" w:eastAsia="Arial" w:hAnsi="Arial" w:cs="Arial"/>
          <w:b/>
          <w:bCs/>
          <w:lang w:val="hr-HR"/>
        </w:rPr>
        <w:t>raznolikost</w:t>
      </w:r>
      <w:r w:rsidRPr="00B87D4F">
        <w:rPr>
          <w:rFonts w:ascii="Arial" w:eastAsia="Arial" w:hAnsi="Arial" w:cs="Arial"/>
          <w:lang w:val="hr-HR"/>
        </w:rPr>
        <w:t xml:space="preserve"> ideja i ljudi: poštujemo i uzimamo u obzir ljude i njihove perspektive koje proizlaze iz različitih identiteta i </w:t>
      </w:r>
      <w:r w:rsidRPr="00B87D4F">
        <w:rPr>
          <w:rFonts w:ascii="Arial" w:eastAsia="Arial" w:hAnsi="Arial" w:cs="Arial"/>
          <w:lang w:val="hr-HR"/>
        </w:rPr>
        <w:lastRenderedPageBreak/>
        <w:t>pozadina. Takođe, mi se borimo protiv višestruke diskriminacije, posebno na osnovima spola, spolnih karakteristika, roda, seksualne orijentacije, rodnog identiteta.</w:t>
      </w:r>
    </w:p>
    <w:p w14:paraId="57D45592" w14:textId="54BB0915" w:rsidR="00BE583F" w:rsidRPr="00B87D4F" w:rsidRDefault="00BE583F" w:rsidP="00BE583F">
      <w:pPr>
        <w:pStyle w:val="NormalWeb"/>
        <w:spacing w:before="0" w:beforeAutospacing="0" w:after="165" w:afterAutospacing="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Promoviramo </w:t>
      </w:r>
      <w:r w:rsidRPr="00B87D4F">
        <w:rPr>
          <w:rFonts w:ascii="Arial" w:eastAsia="Arial" w:hAnsi="Arial" w:cs="Arial"/>
          <w:b/>
          <w:bCs/>
          <w:lang w:val="hr-HR"/>
        </w:rPr>
        <w:t>integritet</w:t>
      </w:r>
      <w:r w:rsidRPr="00B87D4F">
        <w:rPr>
          <w:rFonts w:ascii="Arial" w:eastAsia="Arial" w:hAnsi="Arial" w:cs="Arial"/>
          <w:lang w:val="hr-HR"/>
        </w:rPr>
        <w:t>: držimo se naših vrijednosti i principa i posvećeni smo pravičnosti, transparentnosti i odgovornosti u našim procedurama i radu, vođeni profesionalnim standardima i rezultatima koje želimo postići, kao i učešćem različitih zainteresiranih strana.</w:t>
      </w:r>
    </w:p>
    <w:p w14:paraId="18E0A978" w14:textId="3B00EA52" w:rsidR="00BE583F" w:rsidRPr="00B87D4F" w:rsidRDefault="00BE583F" w:rsidP="00BE583F">
      <w:pPr>
        <w:pStyle w:val="NormalWeb"/>
        <w:spacing w:before="0" w:beforeAutospacing="0" w:after="165" w:afterAutospacing="0"/>
        <w:rPr>
          <w:rFonts w:ascii="Helvetica Neue" w:hAnsi="Helvetica Neue"/>
          <w:color w:val="333333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Vjerujemo u </w:t>
      </w:r>
      <w:r w:rsidRPr="00B87D4F">
        <w:rPr>
          <w:rFonts w:ascii="Arial" w:eastAsia="Arial" w:hAnsi="Arial" w:cs="Arial"/>
          <w:b/>
          <w:bCs/>
          <w:lang w:val="hr-HR"/>
        </w:rPr>
        <w:t>proaktivnost i aktivizam</w:t>
      </w:r>
      <w:r w:rsidRPr="00B87D4F">
        <w:rPr>
          <w:rFonts w:ascii="Arial" w:eastAsia="Arial" w:hAnsi="Arial" w:cs="Arial"/>
          <w:lang w:val="hr-HR"/>
        </w:rPr>
        <w:t xml:space="preserve"> </w:t>
      </w:r>
      <w:r w:rsidR="00503B86">
        <w:rPr>
          <w:rFonts w:ascii="Arial" w:eastAsia="Arial" w:hAnsi="Arial" w:cs="Arial"/>
          <w:lang w:val="hr-HR"/>
        </w:rPr>
        <w:t>jer</w:t>
      </w:r>
      <w:r w:rsidRPr="00B87D4F">
        <w:rPr>
          <w:rFonts w:ascii="Arial" w:eastAsia="Arial" w:hAnsi="Arial" w:cs="Arial"/>
          <w:lang w:val="hr-HR"/>
        </w:rPr>
        <w:t xml:space="preserve"> konstantno nadziremo relevantne lokalne, regionalne i svjetske političke i društvene tokove, da bi identificirali izazove i pronašli rješenja prije nego se problemi pojave. Ovo anticipatorno, samoinicijativno, ponašanje usmjereno na promjenu nam omogućava da djelujemo blagovremeno i koristimo naše kompetencije za sprečavanje društvenih nazadovanja, i postavimo osnove za buduća unapređenja ljudskih prava i jednakosti svih građana_ki BiH</w:t>
      </w:r>
      <w:r w:rsidRPr="00B87D4F">
        <w:rPr>
          <w:rFonts w:ascii="Helvetica Neue" w:hAnsi="Helvetica Neue"/>
          <w:color w:val="333333"/>
          <w:lang w:val="hr-HR"/>
        </w:rPr>
        <w:t>.</w:t>
      </w:r>
    </w:p>
    <w:p w14:paraId="565C1598" w14:textId="2A06C002" w:rsidR="00BE583F" w:rsidRPr="00B87D4F" w:rsidRDefault="00BE583F" w:rsidP="00BE583F">
      <w:pPr>
        <w:pStyle w:val="NormalWeb"/>
        <w:spacing w:before="0" w:beforeAutospacing="0" w:after="165" w:afterAutospacing="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b/>
          <w:bCs/>
          <w:lang w:val="hr-HR"/>
        </w:rPr>
        <w:t>Inovacije i kreativnost</w:t>
      </w:r>
      <w:r w:rsidRPr="00B87D4F">
        <w:rPr>
          <w:rFonts w:ascii="Arial" w:eastAsia="Arial" w:hAnsi="Arial" w:cs="Arial"/>
          <w:lang w:val="hr-HR"/>
        </w:rPr>
        <w:t>: uvodimo nove metode, pristupe i oblasti, podstičemo otvorenost i spremni smo na kontinuirano učenje, da bi bili u stanju odgovoriti na nove izazove.</w:t>
      </w:r>
    </w:p>
    <w:p w14:paraId="0D364479" w14:textId="77777777" w:rsidR="00153635" w:rsidRPr="00B87D4F" w:rsidRDefault="00153635" w:rsidP="00153635">
      <w:pPr>
        <w:pStyle w:val="NormalWeb"/>
        <w:spacing w:before="0" w:beforeAutospacing="0" w:after="165" w:afterAutospacing="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b/>
          <w:bCs/>
          <w:lang w:val="hr-HR"/>
        </w:rPr>
        <w:t>Saradnja i solidarnost</w:t>
      </w:r>
      <w:r w:rsidRPr="00B87D4F">
        <w:rPr>
          <w:rFonts w:ascii="Arial" w:eastAsia="Arial" w:hAnsi="Arial" w:cs="Arial"/>
          <w:lang w:val="hr-HR"/>
        </w:rPr>
        <w:t>: ulažemo u dugoročna partnerstva i mreže na nacionalnom i međunarodnom nivou, koristeći ove sinergije da proširimo svoje ciljeve i ojačamo našu poziciju u civilnom društvu. Vjerujemo da možemo postići više kombinirajući kritički pristup djelovanju državnih institucija, u partnerstvu kada je to u skladu sa našim strateškim ciljevima.</w:t>
      </w:r>
    </w:p>
    <w:p w14:paraId="63F40AED" w14:textId="70397BF6" w:rsidR="00C129F0" w:rsidRPr="00B87D4F" w:rsidRDefault="00926221" w:rsidP="00153635">
      <w:pPr>
        <w:pStyle w:val="NormalWeb"/>
        <w:spacing w:before="0" w:beforeAutospacing="0" w:after="165" w:afterAutospacing="0"/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b/>
          <w:bCs/>
          <w:lang w:val="hr-HR"/>
        </w:rPr>
        <w:t>Komunikacija</w:t>
      </w:r>
      <w:r w:rsidRPr="00B87D4F">
        <w:rPr>
          <w:rFonts w:ascii="Arial" w:eastAsia="Arial" w:hAnsi="Arial" w:cs="Arial"/>
          <w:lang w:val="hr-HR"/>
        </w:rPr>
        <w:t>: ustanovili smo uspješne kanale komunikacije sa relevantnim faktorima i našim ciljnim grupama koje redovno koristimo i koji su obostrani.</w:t>
      </w:r>
    </w:p>
    <w:p w14:paraId="24542182" w14:textId="77777777" w:rsidR="00131861" w:rsidRPr="00B87D4F" w:rsidRDefault="00131861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br w:type="page"/>
      </w:r>
    </w:p>
    <w:p w14:paraId="7F05FF53" w14:textId="2CD87EFF" w:rsidR="00A90AD5" w:rsidRPr="00B87D4F" w:rsidRDefault="00153635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lastRenderedPageBreak/>
        <w:t>STRATEŠKI CILJEVI SOC-a</w:t>
      </w:r>
    </w:p>
    <w:p w14:paraId="24211621" w14:textId="77777777" w:rsidR="00970E4C" w:rsidRPr="00B87D4F" w:rsidRDefault="00970E4C">
      <w:pPr>
        <w:rPr>
          <w:rFonts w:ascii="Arial" w:eastAsia="Arial" w:hAnsi="Arial" w:cs="Arial"/>
          <w:b/>
          <w:lang w:val="hr-HR"/>
        </w:rPr>
      </w:pPr>
    </w:p>
    <w:p w14:paraId="3309F456" w14:textId="77777777" w:rsidR="001E67B3" w:rsidRPr="00B87D4F" w:rsidRDefault="001E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Utemeljen pravni okvir i okvir politika za ljudska prava širom BiH</w:t>
      </w:r>
    </w:p>
    <w:p w14:paraId="216DDF30" w14:textId="64A2ED46" w:rsidR="001E67B3" w:rsidRPr="00B87D4F" w:rsidRDefault="001E67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Osnažen</w:t>
      </w:r>
      <w:r w:rsidR="00503B86">
        <w:rPr>
          <w:rFonts w:ascii="Arial" w:eastAsia="Arial" w:hAnsi="Arial" w:cs="Arial"/>
          <w:color w:val="000000"/>
          <w:lang w:val="hr-HR"/>
        </w:rPr>
        <w:t>e</w:t>
      </w:r>
      <w:r w:rsidRPr="00B87D4F">
        <w:rPr>
          <w:rFonts w:ascii="Arial" w:eastAsia="Arial" w:hAnsi="Arial" w:cs="Arial"/>
          <w:color w:val="000000"/>
          <w:lang w:val="hr-HR"/>
        </w:rPr>
        <w:t xml:space="preserve"> agenti</w:t>
      </w:r>
      <w:r w:rsidR="00503B86">
        <w:rPr>
          <w:rFonts w:ascii="Arial" w:eastAsia="Arial" w:hAnsi="Arial" w:cs="Arial"/>
          <w:color w:val="000000"/>
          <w:lang w:val="hr-HR"/>
        </w:rPr>
        <w:t xml:space="preserve">ce i agenti </w:t>
      </w:r>
      <w:r w:rsidRPr="00B87D4F">
        <w:rPr>
          <w:rFonts w:ascii="Arial" w:eastAsia="Arial" w:hAnsi="Arial" w:cs="Arial"/>
          <w:color w:val="000000"/>
          <w:lang w:val="hr-HR"/>
        </w:rPr>
        <w:t>promjen</w:t>
      </w:r>
      <w:r w:rsidR="00503B86">
        <w:rPr>
          <w:rFonts w:ascii="Arial" w:eastAsia="Arial" w:hAnsi="Arial" w:cs="Arial"/>
          <w:color w:val="000000"/>
          <w:lang w:val="hr-HR"/>
        </w:rPr>
        <w:t>a</w:t>
      </w:r>
      <w:r w:rsidRPr="00B87D4F">
        <w:rPr>
          <w:rFonts w:ascii="Arial" w:eastAsia="Arial" w:hAnsi="Arial" w:cs="Arial"/>
          <w:color w:val="000000"/>
          <w:lang w:val="hr-HR"/>
        </w:rPr>
        <w:t xml:space="preserve"> širom BiH</w:t>
      </w:r>
    </w:p>
    <w:p w14:paraId="13FA4BE2" w14:textId="6774004C" w:rsidR="00A90AD5" w:rsidRPr="00B87D4F" w:rsidRDefault="001E67B3">
      <w:pPr>
        <w:numPr>
          <w:ilvl w:val="0"/>
          <w:numId w:val="4"/>
        </w:num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color w:val="000000"/>
          <w:lang w:val="hr-HR"/>
        </w:rPr>
        <w:t>Jačanje vrijednosti ljudskih prava, ravnopravnosti i inkluzije u bh. društvu i javnom diskursu</w:t>
      </w:r>
    </w:p>
    <w:p w14:paraId="043DD9A6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53D35FCA" w14:textId="635BA69F" w:rsidR="00A90AD5" w:rsidRPr="00B87D4F" w:rsidRDefault="00E97C9D">
      <w:pPr>
        <w:rPr>
          <w:rFonts w:ascii="Arial" w:eastAsia="Arial" w:hAnsi="Arial" w:cs="Arial"/>
          <w:b/>
          <w:lang w:val="hr-HR"/>
        </w:rPr>
      </w:pPr>
      <w:r>
        <w:rPr>
          <w:rFonts w:ascii="Arial" w:eastAsia="Arial" w:hAnsi="Arial" w:cs="Arial"/>
          <w:lang w:val="hr-HR"/>
        </w:rPr>
        <w:t>Ovdje su</w:t>
      </w:r>
      <w:r w:rsidR="00153635" w:rsidRPr="00B87D4F">
        <w:rPr>
          <w:rFonts w:ascii="Arial" w:eastAsia="Arial" w:hAnsi="Arial" w:cs="Arial"/>
          <w:lang w:val="hr-HR"/>
        </w:rPr>
        <w:t xml:space="preserve"> navedeni </w:t>
      </w:r>
      <w:r w:rsidR="001E67B3" w:rsidRPr="00B87D4F">
        <w:rPr>
          <w:rFonts w:ascii="Arial" w:eastAsia="Arial" w:hAnsi="Arial" w:cs="Arial"/>
          <w:b/>
          <w:lang w:val="hr-HR"/>
        </w:rPr>
        <w:t>specifični strateški</w:t>
      </w:r>
      <w:r w:rsidR="00153635" w:rsidRPr="00B87D4F">
        <w:rPr>
          <w:rFonts w:ascii="Arial" w:eastAsia="Arial" w:hAnsi="Arial" w:cs="Arial"/>
          <w:b/>
          <w:lang w:val="hr-HR"/>
        </w:rPr>
        <w:t xml:space="preserve"> ciljevi</w:t>
      </w:r>
      <w:r w:rsidR="00710E60" w:rsidRPr="00B87D4F">
        <w:rPr>
          <w:rFonts w:ascii="Arial" w:eastAsia="Arial" w:hAnsi="Arial" w:cs="Arial"/>
          <w:lang w:val="hr-HR"/>
        </w:rPr>
        <w:t xml:space="preserve"> </w:t>
      </w:r>
      <w:r w:rsidR="00153635" w:rsidRPr="00B87D4F">
        <w:rPr>
          <w:rFonts w:ascii="Arial" w:eastAsia="Arial" w:hAnsi="Arial" w:cs="Arial"/>
          <w:lang w:val="hr-HR"/>
        </w:rPr>
        <w:t>za svaki strateški cilj</w:t>
      </w:r>
      <w:r w:rsidR="00710E60" w:rsidRPr="00B87D4F">
        <w:rPr>
          <w:rFonts w:ascii="Arial" w:eastAsia="Arial" w:hAnsi="Arial" w:cs="Arial"/>
          <w:lang w:val="hr-HR"/>
        </w:rPr>
        <w:t xml:space="preserve">. </w:t>
      </w:r>
      <w:r w:rsidR="001E67B3" w:rsidRPr="00B87D4F">
        <w:rPr>
          <w:rFonts w:ascii="Arial" w:eastAsia="Arial" w:hAnsi="Arial" w:cs="Arial"/>
          <w:lang w:val="hr-HR"/>
        </w:rPr>
        <w:t xml:space="preserve">Radi se o aktuelnim koracima koji vode ka ostvarenju strateškog cilja i predstavljaju </w:t>
      </w:r>
      <w:r w:rsidR="001E67B3" w:rsidRPr="00B87D4F">
        <w:rPr>
          <w:rFonts w:ascii="Arial" w:eastAsia="Arial" w:hAnsi="Arial" w:cs="Arial"/>
          <w:b/>
          <w:lang w:val="hr-HR"/>
        </w:rPr>
        <w:t>privremeni/povezujući uticaj</w:t>
      </w:r>
      <w:r w:rsidR="00710E60" w:rsidRPr="00B87D4F">
        <w:rPr>
          <w:rFonts w:ascii="Arial" w:eastAsia="Arial" w:hAnsi="Arial" w:cs="Arial"/>
          <w:b/>
          <w:lang w:val="hr-HR"/>
        </w:rPr>
        <w:t>.</w:t>
      </w:r>
    </w:p>
    <w:p w14:paraId="6F0EA1D8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1F63D707" w14:textId="42F68267" w:rsidR="00A90AD5" w:rsidRPr="00B87D4F" w:rsidRDefault="00153635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Strateški cilj</w:t>
      </w:r>
      <w:r w:rsidR="00710E60" w:rsidRPr="00B87D4F">
        <w:rPr>
          <w:rFonts w:ascii="Arial" w:eastAsia="Arial" w:hAnsi="Arial" w:cs="Arial"/>
          <w:b/>
          <w:lang w:val="hr-HR"/>
        </w:rPr>
        <w:t xml:space="preserve"> 1.</w:t>
      </w:r>
    </w:p>
    <w:p w14:paraId="543CEF40" w14:textId="19F8B994" w:rsidR="00A90AD5" w:rsidRPr="00B87D4F" w:rsidRDefault="001E67B3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UTEMELJEN PRAVNI OKVIR I OKVIR POLITIKA ZA LJUDSKA PRAVA ŠIROM BiH</w:t>
      </w:r>
    </w:p>
    <w:p w14:paraId="40B33D92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374DE348" w14:textId="2A6D382B" w:rsidR="00A90AD5" w:rsidRPr="00B87D4F" w:rsidRDefault="001E67B3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Specifični strateški</w:t>
      </w:r>
      <w:r w:rsidR="00153635" w:rsidRPr="00B87D4F">
        <w:rPr>
          <w:rFonts w:ascii="Arial" w:eastAsia="Arial" w:hAnsi="Arial" w:cs="Arial"/>
          <w:b/>
          <w:lang w:val="hr-HR"/>
        </w:rPr>
        <w:t xml:space="preserve"> cilj</w:t>
      </w:r>
      <w:r w:rsidR="00710E60" w:rsidRPr="00B87D4F">
        <w:rPr>
          <w:rFonts w:ascii="Arial" w:eastAsia="Arial" w:hAnsi="Arial" w:cs="Arial"/>
          <w:b/>
          <w:lang w:val="hr-HR"/>
        </w:rPr>
        <w:t>:</w:t>
      </w:r>
    </w:p>
    <w:p w14:paraId="42150172" w14:textId="437F9475" w:rsidR="00A90AD5" w:rsidRPr="00B87D4F" w:rsidRDefault="00CE3356" w:rsidP="00CE33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hr-HR"/>
        </w:rPr>
      </w:pPr>
      <w:r w:rsidRPr="00B87D4F">
        <w:rPr>
          <w:rFonts w:ascii="Arial" w:eastAsia="Arial" w:hAnsi="Arial" w:cs="Arial"/>
          <w:b/>
          <w:color w:val="000000"/>
          <w:lang w:val="hr-HR"/>
        </w:rPr>
        <w:t>1.1.</w:t>
      </w:r>
      <w:r w:rsidR="001E67B3" w:rsidRPr="00B87D4F">
        <w:rPr>
          <w:rFonts w:ascii="Arial" w:eastAsia="Arial" w:hAnsi="Arial" w:cs="Arial"/>
          <w:b/>
          <w:color w:val="000000"/>
          <w:lang w:val="hr-HR"/>
        </w:rPr>
        <w:t>Pravo na privatni i porodični život</w:t>
      </w:r>
      <w:r w:rsidR="00710E60" w:rsidRPr="00B87D4F">
        <w:rPr>
          <w:rFonts w:ascii="Arial" w:eastAsia="Arial" w:hAnsi="Arial" w:cs="Arial"/>
          <w:b/>
          <w:color w:val="000000"/>
          <w:lang w:val="hr-HR"/>
        </w:rPr>
        <w:t xml:space="preserve"> </w:t>
      </w:r>
      <w:r w:rsidR="00DA2BE5" w:rsidRPr="00B87D4F">
        <w:rPr>
          <w:rFonts w:ascii="Arial" w:eastAsia="Arial" w:hAnsi="Arial" w:cs="Arial"/>
          <w:color w:val="000000"/>
          <w:lang w:val="hr-HR"/>
        </w:rPr>
        <w:t>zagovara se pred relevantnom zakonodavnim subjektima</w:t>
      </w:r>
      <w:r w:rsidR="00710E60" w:rsidRPr="00B87D4F">
        <w:rPr>
          <w:rFonts w:ascii="Arial" w:eastAsia="Arial" w:hAnsi="Arial" w:cs="Arial"/>
          <w:color w:val="000000"/>
          <w:lang w:val="hr-HR"/>
        </w:rPr>
        <w:t>.</w:t>
      </w:r>
    </w:p>
    <w:p w14:paraId="3AE54669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275D39DB" w14:textId="0B5E0CC7" w:rsidR="00BE145E" w:rsidRPr="00B87D4F" w:rsidRDefault="00DA2BE5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Ovaj specifični strateški cilj</w:t>
      </w:r>
      <w:r w:rsidR="00BE145E" w:rsidRPr="00B87D4F">
        <w:rPr>
          <w:rFonts w:ascii="Arial" w:eastAsia="Arial" w:hAnsi="Arial" w:cs="Arial"/>
          <w:i/>
          <w:lang w:val="hr-HR"/>
        </w:rPr>
        <w:t xml:space="preserve"> će obuhvatiti problem s kojim se susreću i žene i </w:t>
      </w:r>
      <w:r w:rsidR="00710E60" w:rsidRPr="00B87D4F">
        <w:rPr>
          <w:rFonts w:ascii="Arial" w:eastAsia="Arial" w:hAnsi="Arial" w:cs="Arial"/>
          <w:i/>
          <w:lang w:val="hr-HR"/>
        </w:rPr>
        <w:t xml:space="preserve">LGBTIQ </w:t>
      </w:r>
      <w:r w:rsidR="00BE145E" w:rsidRPr="00B87D4F">
        <w:rPr>
          <w:rFonts w:ascii="Arial" w:eastAsia="Arial" w:hAnsi="Arial" w:cs="Arial"/>
          <w:i/>
          <w:lang w:val="hr-HR"/>
        </w:rPr>
        <w:t>osobe u ovoj oblasti</w:t>
      </w:r>
      <w:r w:rsidR="00710E60" w:rsidRPr="00B87D4F">
        <w:rPr>
          <w:rFonts w:ascii="Arial" w:eastAsia="Arial" w:hAnsi="Arial" w:cs="Arial"/>
          <w:i/>
          <w:lang w:val="hr-HR"/>
        </w:rPr>
        <w:t xml:space="preserve">: </w:t>
      </w:r>
      <w:r w:rsidR="00BE145E" w:rsidRPr="00B87D4F">
        <w:rPr>
          <w:rFonts w:ascii="Arial" w:eastAsia="Arial" w:hAnsi="Arial" w:cs="Arial"/>
          <w:i/>
          <w:lang w:val="hr-HR"/>
        </w:rPr>
        <w:t xml:space="preserve">istospolne </w:t>
      </w:r>
      <w:r w:rsidR="00F878E6" w:rsidRPr="00B87D4F">
        <w:rPr>
          <w:rFonts w:ascii="Arial" w:eastAsia="Arial" w:hAnsi="Arial" w:cs="Arial"/>
          <w:i/>
          <w:lang w:val="hr-HR"/>
        </w:rPr>
        <w:t>zajednice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="00BE145E" w:rsidRPr="00B87D4F">
        <w:rPr>
          <w:rFonts w:ascii="Arial" w:eastAsia="Arial" w:hAnsi="Arial" w:cs="Arial"/>
          <w:i/>
          <w:lang w:val="hr-HR"/>
        </w:rPr>
        <w:t>usklađenost profesionalnog i privatnog života i rodna ravnopravnost u porodičnom životu.</w:t>
      </w:r>
    </w:p>
    <w:p w14:paraId="6D34256F" w14:textId="77777777" w:rsidR="00A90AD5" w:rsidRPr="00B87D4F" w:rsidRDefault="00A90AD5" w:rsidP="00CE33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val="hr-HR"/>
        </w:rPr>
      </w:pPr>
    </w:p>
    <w:p w14:paraId="048D110F" w14:textId="6327563B" w:rsidR="00A90AD5" w:rsidRPr="00B87D4F" w:rsidRDefault="00710E60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1.2. </w:t>
      </w:r>
      <w:r w:rsidR="001E67B3" w:rsidRPr="00B87D4F">
        <w:rPr>
          <w:rFonts w:ascii="Arial" w:eastAsia="Arial" w:hAnsi="Arial" w:cs="Arial"/>
          <w:b/>
          <w:lang w:val="hr-HR"/>
        </w:rPr>
        <w:t>Prav</w:t>
      </w:r>
      <w:r w:rsidR="00BE145E" w:rsidRPr="00B87D4F">
        <w:rPr>
          <w:rFonts w:ascii="Arial" w:eastAsia="Arial" w:hAnsi="Arial" w:cs="Arial"/>
          <w:b/>
          <w:lang w:val="hr-HR"/>
        </w:rPr>
        <w:t>a</w:t>
      </w:r>
      <w:r w:rsidR="001E67B3" w:rsidRPr="00B87D4F">
        <w:rPr>
          <w:rFonts w:ascii="Arial" w:eastAsia="Arial" w:hAnsi="Arial" w:cs="Arial"/>
          <w:b/>
          <w:lang w:val="hr-HR"/>
        </w:rPr>
        <w:t xml:space="preserve"> na samoodređenje, </w:t>
      </w:r>
      <w:r w:rsidR="0086594F">
        <w:rPr>
          <w:rFonts w:ascii="Arial" w:eastAsia="Arial" w:hAnsi="Arial" w:cs="Arial"/>
          <w:b/>
          <w:lang w:val="hr-HR"/>
        </w:rPr>
        <w:t>svjesnost o vlastitom tijelu</w:t>
      </w:r>
      <w:r w:rsidRPr="00B87D4F">
        <w:rPr>
          <w:rFonts w:ascii="Arial" w:eastAsia="Arial" w:hAnsi="Arial" w:cs="Arial"/>
          <w:b/>
          <w:lang w:val="hr-HR"/>
        </w:rPr>
        <w:t xml:space="preserve">, </w:t>
      </w:r>
      <w:r w:rsidR="00BE145E" w:rsidRPr="00B87D4F">
        <w:rPr>
          <w:rFonts w:ascii="Arial" w:eastAsia="Arial" w:hAnsi="Arial" w:cs="Arial"/>
          <w:b/>
          <w:lang w:val="hr-HR"/>
        </w:rPr>
        <w:t>integritet</w:t>
      </w:r>
      <w:r w:rsidRPr="00B87D4F">
        <w:rPr>
          <w:rFonts w:ascii="Arial" w:eastAsia="Arial" w:hAnsi="Arial" w:cs="Arial"/>
          <w:b/>
          <w:lang w:val="hr-HR"/>
        </w:rPr>
        <w:t xml:space="preserve"> </w:t>
      </w:r>
      <w:r w:rsidR="00BE145E" w:rsidRPr="00B87D4F">
        <w:rPr>
          <w:rFonts w:ascii="Arial" w:eastAsia="Arial" w:hAnsi="Arial" w:cs="Arial"/>
          <w:b/>
          <w:lang w:val="hr-HR"/>
        </w:rPr>
        <w:t>i autonomiju</w:t>
      </w:r>
      <w:r w:rsidRPr="00B87D4F">
        <w:rPr>
          <w:rFonts w:ascii="Arial" w:eastAsia="Arial" w:hAnsi="Arial" w:cs="Arial"/>
          <w:b/>
          <w:lang w:val="hr-HR"/>
        </w:rPr>
        <w:t xml:space="preserve"> </w:t>
      </w:r>
      <w:r w:rsidR="00BE145E" w:rsidRPr="00B87D4F">
        <w:rPr>
          <w:rFonts w:ascii="Arial" w:eastAsia="Arial" w:hAnsi="Arial" w:cs="Arial"/>
          <w:lang w:val="hr-HR"/>
        </w:rPr>
        <w:t>istražuju se i predstavljaju relevantnim stranama uz konkretne zakonodavne prijedloge i prijedloge politika</w:t>
      </w:r>
      <w:r w:rsidRPr="00B87D4F">
        <w:rPr>
          <w:rFonts w:ascii="Arial" w:eastAsia="Arial" w:hAnsi="Arial" w:cs="Arial"/>
          <w:lang w:val="hr-HR"/>
        </w:rPr>
        <w:t>.</w:t>
      </w:r>
    </w:p>
    <w:p w14:paraId="0240C08D" w14:textId="77777777" w:rsidR="00F878E6" w:rsidRPr="00B87D4F" w:rsidRDefault="00F878E6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Ovaj specifični strateški cilj će obuhvatiti problem s kojim se susreću i žene i LGBTIQ osobe u ovoj oblasti</w:t>
      </w:r>
      <w:r w:rsidR="00710E60" w:rsidRPr="00B87D4F">
        <w:rPr>
          <w:rFonts w:ascii="Arial" w:eastAsia="Arial" w:hAnsi="Arial" w:cs="Arial"/>
          <w:i/>
          <w:lang w:val="hr-HR"/>
        </w:rPr>
        <w:t xml:space="preserve">: </w:t>
      </w:r>
      <w:r w:rsidRPr="00B87D4F">
        <w:rPr>
          <w:rFonts w:ascii="Arial" w:eastAsia="Arial" w:hAnsi="Arial" w:cs="Arial"/>
          <w:i/>
          <w:lang w:val="hr-HR"/>
        </w:rPr>
        <w:t>zakonsko priznavanje roda</w:t>
      </w:r>
      <w:r w:rsidR="00710E60" w:rsidRPr="00B87D4F">
        <w:rPr>
          <w:rFonts w:ascii="Arial" w:eastAsia="Arial" w:hAnsi="Arial" w:cs="Arial"/>
          <w:i/>
          <w:lang w:val="hr-HR"/>
        </w:rPr>
        <w:t xml:space="preserve"> (trans </w:t>
      </w:r>
      <w:r w:rsidRPr="00B87D4F">
        <w:rPr>
          <w:rFonts w:ascii="Arial" w:eastAsia="Arial" w:hAnsi="Arial" w:cs="Arial"/>
          <w:i/>
          <w:lang w:val="hr-HR"/>
        </w:rPr>
        <w:t>prava</w:t>
      </w:r>
      <w:r w:rsidR="00710E60" w:rsidRPr="00B87D4F">
        <w:rPr>
          <w:rFonts w:ascii="Arial" w:eastAsia="Arial" w:hAnsi="Arial" w:cs="Arial"/>
          <w:i/>
          <w:lang w:val="hr-HR"/>
        </w:rPr>
        <w:t xml:space="preserve">), </w:t>
      </w:r>
      <w:r w:rsidRPr="00B87D4F">
        <w:rPr>
          <w:rFonts w:ascii="Arial" w:eastAsia="Arial" w:hAnsi="Arial" w:cs="Arial"/>
          <w:i/>
          <w:lang w:val="hr-HR"/>
        </w:rPr>
        <w:t>interspolna prava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Pr="00B87D4F">
        <w:rPr>
          <w:rFonts w:ascii="Arial" w:eastAsia="Arial" w:hAnsi="Arial" w:cs="Arial"/>
          <w:i/>
          <w:lang w:val="hr-HR"/>
        </w:rPr>
        <w:t>seksualna, zdravstvena i reproduktivna prava žena.</w:t>
      </w:r>
    </w:p>
    <w:p w14:paraId="0DAEA639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002B9255" w14:textId="0D4254B3" w:rsidR="00A90AD5" w:rsidRPr="00B87D4F" w:rsidRDefault="00710E60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1.3. </w:t>
      </w:r>
      <w:r w:rsidR="00F878E6" w:rsidRPr="00B87D4F">
        <w:rPr>
          <w:rFonts w:ascii="Arial" w:eastAsia="Arial" w:hAnsi="Arial" w:cs="Arial"/>
          <w:b/>
          <w:lang w:val="hr-HR"/>
        </w:rPr>
        <w:t xml:space="preserve">Socio-ekonomska prava </w:t>
      </w:r>
      <w:r w:rsidR="00F878E6" w:rsidRPr="00B87D4F">
        <w:rPr>
          <w:rFonts w:ascii="Arial" w:eastAsia="Arial" w:hAnsi="Arial" w:cs="Arial"/>
          <w:lang w:val="hr-HR"/>
        </w:rPr>
        <w:t>istražuju se i predstavljaju relevantnim stranama u kontekstu ljudskih prava</w:t>
      </w:r>
    </w:p>
    <w:p w14:paraId="22996E25" w14:textId="7B9E7B62" w:rsidR="00A90AD5" w:rsidRPr="00B87D4F" w:rsidRDefault="00F878E6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Ovaj specifični strateški cilj će obuhvatiti problem s kojim se susreću i žene i LGBTIQ osobe u ovoj oblasti</w:t>
      </w:r>
      <w:r w:rsidR="00710E60" w:rsidRPr="00B87D4F">
        <w:rPr>
          <w:rFonts w:ascii="Arial" w:eastAsia="Arial" w:hAnsi="Arial" w:cs="Arial"/>
          <w:i/>
          <w:lang w:val="hr-HR"/>
        </w:rPr>
        <w:t xml:space="preserve">: </w:t>
      </w:r>
      <w:r w:rsidRPr="00B87D4F">
        <w:rPr>
          <w:rFonts w:ascii="Arial" w:eastAsia="Arial" w:hAnsi="Arial" w:cs="Arial"/>
          <w:i/>
          <w:lang w:val="hr-HR"/>
        </w:rPr>
        <w:t>zakoni o radi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Pr="00B87D4F">
        <w:rPr>
          <w:rFonts w:ascii="Arial" w:eastAsia="Arial" w:hAnsi="Arial" w:cs="Arial"/>
          <w:i/>
          <w:lang w:val="hr-HR"/>
        </w:rPr>
        <w:t>obrazovanje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Pr="00B87D4F">
        <w:rPr>
          <w:rFonts w:ascii="Arial" w:eastAsia="Arial" w:hAnsi="Arial" w:cs="Arial"/>
          <w:i/>
          <w:lang w:val="hr-HR"/>
        </w:rPr>
        <w:t>radni odnosi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Pr="00B87D4F">
        <w:rPr>
          <w:rFonts w:ascii="Arial" w:eastAsia="Arial" w:hAnsi="Arial" w:cs="Arial"/>
          <w:i/>
          <w:lang w:val="hr-HR"/>
        </w:rPr>
        <w:t>pristup zapošljavanju</w:t>
      </w:r>
      <w:r w:rsidR="00710E60" w:rsidRPr="00B87D4F">
        <w:rPr>
          <w:rFonts w:ascii="Arial" w:eastAsia="Arial" w:hAnsi="Arial" w:cs="Arial"/>
          <w:i/>
          <w:lang w:val="hr-HR"/>
        </w:rPr>
        <w:t>.</w:t>
      </w:r>
    </w:p>
    <w:p w14:paraId="73233BCF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29BA6F88" w14:textId="4E140A5C" w:rsidR="00A90AD5" w:rsidRPr="00B87D4F" w:rsidRDefault="00710E60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1.4. </w:t>
      </w:r>
      <w:r w:rsidR="00F878E6" w:rsidRPr="00B87D4F">
        <w:rPr>
          <w:rFonts w:ascii="Arial" w:eastAsia="Arial" w:hAnsi="Arial" w:cs="Arial"/>
          <w:b/>
          <w:lang w:val="hr-HR"/>
        </w:rPr>
        <w:t>Slobode udruživanja, izražavanja i okupljanja</w:t>
      </w:r>
      <w:r w:rsidRPr="00B87D4F">
        <w:rPr>
          <w:rFonts w:ascii="Arial" w:eastAsia="Arial" w:hAnsi="Arial" w:cs="Arial"/>
          <w:b/>
          <w:lang w:val="hr-HR"/>
        </w:rPr>
        <w:t xml:space="preserve"> </w:t>
      </w:r>
      <w:r w:rsidR="00F878E6" w:rsidRPr="00B87D4F">
        <w:rPr>
          <w:rFonts w:ascii="Arial" w:eastAsia="Arial" w:hAnsi="Arial" w:cs="Arial"/>
          <w:lang w:val="hr-HR"/>
        </w:rPr>
        <w:t>štite se i unapređuju kroz ciljane i koordinirane aktivnosti zagovaranja</w:t>
      </w:r>
      <w:r w:rsidRPr="00B87D4F">
        <w:rPr>
          <w:rFonts w:ascii="Arial" w:eastAsia="Arial" w:hAnsi="Arial" w:cs="Arial"/>
          <w:lang w:val="hr-HR"/>
        </w:rPr>
        <w:t>.</w:t>
      </w:r>
    </w:p>
    <w:p w14:paraId="70558DA5" w14:textId="7A5B473F" w:rsidR="00A90AD5" w:rsidRPr="00B87D4F" w:rsidRDefault="00F878E6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Ovaj specifični strateški cilj će obuhvatiti problem s kojim se susreću i žene i LGBTIQ osobe (i mnoge druge) u ovoj oblasti u odnosu na</w:t>
      </w:r>
      <w:r w:rsidR="00710E60" w:rsidRPr="00B87D4F">
        <w:rPr>
          <w:rFonts w:ascii="Arial" w:eastAsia="Arial" w:hAnsi="Arial" w:cs="Arial"/>
          <w:i/>
          <w:lang w:val="hr-HR"/>
        </w:rPr>
        <w:t xml:space="preserve">: </w:t>
      </w:r>
      <w:r w:rsidRPr="00B87D4F">
        <w:rPr>
          <w:rFonts w:ascii="Arial" w:eastAsia="Arial" w:hAnsi="Arial" w:cs="Arial"/>
          <w:i/>
          <w:lang w:val="hr-HR"/>
        </w:rPr>
        <w:t>protest</w:t>
      </w:r>
      <w:r w:rsidR="00E97C9D">
        <w:rPr>
          <w:rFonts w:ascii="Arial" w:eastAsia="Arial" w:hAnsi="Arial" w:cs="Arial"/>
          <w:i/>
          <w:lang w:val="hr-HR"/>
        </w:rPr>
        <w:t>e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Pr="00B87D4F">
        <w:rPr>
          <w:rFonts w:ascii="Arial" w:eastAsia="Arial" w:hAnsi="Arial" w:cs="Arial"/>
          <w:i/>
          <w:lang w:val="hr-HR"/>
        </w:rPr>
        <w:t>povorke ponosa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Pr="00B87D4F">
        <w:rPr>
          <w:rFonts w:ascii="Arial" w:eastAsia="Arial" w:hAnsi="Arial" w:cs="Arial"/>
          <w:i/>
          <w:lang w:val="hr-HR"/>
        </w:rPr>
        <w:t>sužavanje prostora za civilno društvo</w:t>
      </w:r>
      <w:r w:rsidR="00710E60" w:rsidRPr="00B87D4F">
        <w:rPr>
          <w:rFonts w:ascii="Arial" w:eastAsia="Arial" w:hAnsi="Arial" w:cs="Arial"/>
          <w:i/>
          <w:lang w:val="hr-HR"/>
        </w:rPr>
        <w:t>.</w:t>
      </w:r>
    </w:p>
    <w:p w14:paraId="1D27D998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1CD3705E" w14:textId="29B124B5" w:rsidR="00A90AD5" w:rsidRPr="00B87D4F" w:rsidRDefault="00710E60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1.5. </w:t>
      </w:r>
      <w:r w:rsidR="00F878E6" w:rsidRPr="00B87D4F">
        <w:rPr>
          <w:rFonts w:ascii="Arial" w:eastAsia="Arial" w:hAnsi="Arial" w:cs="Arial"/>
          <w:b/>
          <w:lang w:val="hr-HR"/>
        </w:rPr>
        <w:t>Zaštita od nasilja, neravnopravnosti i diskriminacije</w:t>
      </w:r>
      <w:r w:rsidRPr="00B87D4F">
        <w:rPr>
          <w:rFonts w:ascii="Arial" w:eastAsia="Arial" w:hAnsi="Arial" w:cs="Arial"/>
          <w:b/>
          <w:lang w:val="hr-HR"/>
        </w:rPr>
        <w:t xml:space="preserve"> </w:t>
      </w:r>
      <w:r w:rsidR="00F878E6" w:rsidRPr="00B87D4F">
        <w:rPr>
          <w:rFonts w:ascii="Arial" w:eastAsia="Arial" w:hAnsi="Arial" w:cs="Arial"/>
          <w:lang w:val="hr-HR"/>
        </w:rPr>
        <w:t>se osigurava a temelj</w:t>
      </w:r>
      <w:r w:rsidR="00E97C9D">
        <w:rPr>
          <w:rFonts w:ascii="Arial" w:eastAsia="Arial" w:hAnsi="Arial" w:cs="Arial"/>
          <w:lang w:val="hr-HR"/>
        </w:rPr>
        <w:t>i</w:t>
      </w:r>
      <w:r w:rsidR="00F878E6" w:rsidRPr="00B87D4F">
        <w:rPr>
          <w:rFonts w:ascii="Arial" w:eastAsia="Arial" w:hAnsi="Arial" w:cs="Arial"/>
          <w:lang w:val="hr-HR"/>
        </w:rPr>
        <w:t xml:space="preserve"> za jednak tretman svih osoba se postavljaju kroz konkretne zakonodavne prijedloge i prijedloge politika </w:t>
      </w:r>
      <w:r w:rsidR="00AD5122" w:rsidRPr="00B87D4F">
        <w:rPr>
          <w:rFonts w:ascii="Arial" w:eastAsia="Arial" w:hAnsi="Arial" w:cs="Arial"/>
          <w:lang w:val="hr-HR"/>
        </w:rPr>
        <w:t xml:space="preserve">te se </w:t>
      </w:r>
      <w:r w:rsidR="00E97C9D">
        <w:rPr>
          <w:rFonts w:ascii="Arial" w:eastAsia="Arial" w:hAnsi="Arial" w:cs="Arial"/>
          <w:lang w:val="hr-HR"/>
        </w:rPr>
        <w:t xml:space="preserve">oni </w:t>
      </w:r>
      <w:r w:rsidR="00AD5122" w:rsidRPr="00B87D4F">
        <w:rPr>
          <w:rFonts w:ascii="Arial" w:eastAsia="Arial" w:hAnsi="Arial" w:cs="Arial"/>
          <w:lang w:val="hr-HR"/>
        </w:rPr>
        <w:t>zagovara</w:t>
      </w:r>
      <w:r w:rsidR="00E97C9D">
        <w:rPr>
          <w:rFonts w:ascii="Arial" w:eastAsia="Arial" w:hAnsi="Arial" w:cs="Arial"/>
          <w:lang w:val="hr-HR"/>
        </w:rPr>
        <w:t>ju</w:t>
      </w:r>
      <w:r w:rsidR="00AD5122" w:rsidRPr="00B87D4F">
        <w:rPr>
          <w:rFonts w:ascii="Arial" w:eastAsia="Arial" w:hAnsi="Arial" w:cs="Arial"/>
          <w:lang w:val="hr-HR"/>
        </w:rPr>
        <w:t xml:space="preserve"> pred relevantnim stranama</w:t>
      </w:r>
      <w:r w:rsidRPr="00B87D4F">
        <w:rPr>
          <w:rFonts w:ascii="Arial" w:eastAsia="Arial" w:hAnsi="Arial" w:cs="Arial"/>
          <w:lang w:val="hr-HR"/>
        </w:rPr>
        <w:t>.</w:t>
      </w:r>
    </w:p>
    <w:p w14:paraId="768A78F2" w14:textId="2F4B3631" w:rsidR="00A90AD5" w:rsidRPr="00B87D4F" w:rsidRDefault="00F878E6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Ovaj specifični strateški cilj će obuhvatiti problem s kojim se susreću i žene i LGBTIQ osobe u oblasti</w:t>
      </w:r>
      <w:r w:rsidR="00710E60" w:rsidRPr="00B87D4F">
        <w:rPr>
          <w:rFonts w:ascii="Arial" w:eastAsia="Arial" w:hAnsi="Arial" w:cs="Arial"/>
          <w:i/>
          <w:lang w:val="hr-HR"/>
        </w:rPr>
        <w:t xml:space="preserve"> </w:t>
      </w:r>
      <w:r w:rsidRPr="00B87D4F">
        <w:rPr>
          <w:rFonts w:ascii="Arial" w:eastAsia="Arial" w:hAnsi="Arial" w:cs="Arial"/>
          <w:i/>
          <w:lang w:val="hr-HR"/>
        </w:rPr>
        <w:t>zaštite od nasilja/diskriminacije i progona, azila</w:t>
      </w:r>
      <w:r w:rsidR="00710E60" w:rsidRPr="00B87D4F">
        <w:rPr>
          <w:rFonts w:ascii="Arial" w:eastAsia="Arial" w:hAnsi="Arial" w:cs="Arial"/>
          <w:i/>
          <w:lang w:val="hr-HR"/>
        </w:rPr>
        <w:t>.</w:t>
      </w:r>
    </w:p>
    <w:p w14:paraId="394EE1F6" w14:textId="77777777" w:rsidR="00A90AD5" w:rsidRPr="00B87D4F" w:rsidRDefault="00A90AD5">
      <w:pPr>
        <w:rPr>
          <w:rFonts w:ascii="Arial" w:eastAsia="Arial" w:hAnsi="Arial" w:cs="Arial"/>
          <w:lang w:val="hr-HR"/>
        </w:rPr>
      </w:pPr>
      <w:bookmarkStart w:id="0" w:name="_heading=h.gjdgxs" w:colFirst="0" w:colLast="0"/>
      <w:bookmarkEnd w:id="0"/>
    </w:p>
    <w:p w14:paraId="223F728F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771AA9C5" w14:textId="0123925E" w:rsidR="00A90AD5" w:rsidRPr="00B87D4F" w:rsidRDefault="00153635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Strateški cilj</w:t>
      </w:r>
      <w:r w:rsidR="00710E60" w:rsidRPr="00B87D4F">
        <w:rPr>
          <w:rFonts w:ascii="Arial" w:eastAsia="Arial" w:hAnsi="Arial" w:cs="Arial"/>
          <w:b/>
          <w:lang w:val="hr-HR"/>
        </w:rPr>
        <w:t xml:space="preserve"> 2.</w:t>
      </w:r>
    </w:p>
    <w:p w14:paraId="54EFD1E4" w14:textId="0EBA759A" w:rsidR="00A90AD5" w:rsidRPr="00B87D4F" w:rsidRDefault="001E67B3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OSNAŽEN</w:t>
      </w:r>
      <w:r w:rsidR="00E97C9D">
        <w:rPr>
          <w:rFonts w:ascii="Arial" w:eastAsia="Arial" w:hAnsi="Arial" w:cs="Arial"/>
          <w:b/>
          <w:lang w:val="hr-HR"/>
        </w:rPr>
        <w:t xml:space="preserve">E </w:t>
      </w:r>
      <w:r w:rsidRPr="00B87D4F">
        <w:rPr>
          <w:rFonts w:ascii="Arial" w:eastAsia="Arial" w:hAnsi="Arial" w:cs="Arial"/>
          <w:b/>
          <w:lang w:val="hr-HR"/>
        </w:rPr>
        <w:t>AGENTI</w:t>
      </w:r>
      <w:r w:rsidR="00E97C9D">
        <w:rPr>
          <w:rFonts w:ascii="Arial" w:eastAsia="Arial" w:hAnsi="Arial" w:cs="Arial"/>
          <w:b/>
          <w:lang w:val="hr-HR"/>
        </w:rPr>
        <w:t xml:space="preserve">CE I AGENTI </w:t>
      </w:r>
      <w:r w:rsidRPr="00B87D4F">
        <w:rPr>
          <w:rFonts w:ascii="Arial" w:eastAsia="Arial" w:hAnsi="Arial" w:cs="Arial"/>
          <w:b/>
          <w:lang w:val="hr-HR"/>
        </w:rPr>
        <w:t>PROMJEN</w:t>
      </w:r>
      <w:r w:rsidR="00E97C9D">
        <w:rPr>
          <w:rFonts w:ascii="Arial" w:eastAsia="Arial" w:hAnsi="Arial" w:cs="Arial"/>
          <w:b/>
          <w:lang w:val="hr-HR"/>
        </w:rPr>
        <w:t>A</w:t>
      </w:r>
      <w:r w:rsidRPr="00B87D4F">
        <w:rPr>
          <w:rFonts w:ascii="Arial" w:eastAsia="Arial" w:hAnsi="Arial" w:cs="Arial"/>
          <w:b/>
          <w:lang w:val="hr-HR"/>
        </w:rPr>
        <w:t xml:space="preserve"> ŠIROM BiH</w:t>
      </w:r>
    </w:p>
    <w:p w14:paraId="0F540441" w14:textId="77777777" w:rsidR="00CE3356" w:rsidRPr="00B87D4F" w:rsidRDefault="00CE3356">
      <w:pPr>
        <w:rPr>
          <w:rFonts w:ascii="Arial" w:eastAsia="Arial" w:hAnsi="Arial" w:cs="Arial"/>
          <w:b/>
          <w:lang w:val="hr-HR"/>
        </w:rPr>
      </w:pPr>
    </w:p>
    <w:p w14:paraId="2533DEB9" w14:textId="6554EF1F" w:rsidR="00A90AD5" w:rsidRPr="00B87D4F" w:rsidRDefault="001E67B3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Specifični strateški</w:t>
      </w:r>
      <w:r w:rsidR="00153635" w:rsidRPr="00B87D4F">
        <w:rPr>
          <w:rFonts w:ascii="Arial" w:eastAsia="Arial" w:hAnsi="Arial" w:cs="Arial"/>
          <w:b/>
          <w:lang w:val="hr-HR"/>
        </w:rPr>
        <w:t xml:space="preserve"> cilj</w:t>
      </w:r>
      <w:r w:rsidR="00710E60" w:rsidRPr="00B87D4F">
        <w:rPr>
          <w:rFonts w:ascii="Arial" w:eastAsia="Arial" w:hAnsi="Arial" w:cs="Arial"/>
          <w:b/>
          <w:lang w:val="hr-HR"/>
        </w:rPr>
        <w:t>:</w:t>
      </w:r>
    </w:p>
    <w:p w14:paraId="51F42005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35B4BB48" w14:textId="77777777" w:rsidR="00AD5122" w:rsidRPr="00B87D4F" w:rsidRDefault="00710E60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2.1. </w:t>
      </w:r>
      <w:r w:rsidR="00AD5122" w:rsidRPr="00B87D4F">
        <w:rPr>
          <w:rFonts w:ascii="Arial" w:eastAsia="Arial" w:hAnsi="Arial" w:cs="Arial"/>
          <w:b/>
          <w:lang w:val="hr-HR"/>
        </w:rPr>
        <w:t xml:space="preserve">Pripadnice i pripadnici </w:t>
      </w:r>
      <w:r w:rsidRPr="00B87D4F">
        <w:rPr>
          <w:rFonts w:ascii="Arial" w:eastAsia="Arial" w:hAnsi="Arial" w:cs="Arial"/>
          <w:b/>
          <w:lang w:val="hr-HR"/>
        </w:rPr>
        <w:t xml:space="preserve">LGBTI </w:t>
      </w:r>
      <w:r w:rsidR="00AD5122" w:rsidRPr="00B87D4F">
        <w:rPr>
          <w:rFonts w:ascii="Arial" w:eastAsia="Arial" w:hAnsi="Arial" w:cs="Arial"/>
          <w:b/>
          <w:lang w:val="hr-HR"/>
        </w:rPr>
        <w:t>zajednice</w:t>
      </w:r>
      <w:r w:rsidRPr="00B87D4F">
        <w:rPr>
          <w:rFonts w:ascii="Arial" w:eastAsia="Arial" w:hAnsi="Arial" w:cs="Arial"/>
          <w:b/>
          <w:lang w:val="hr-HR"/>
        </w:rPr>
        <w:t xml:space="preserve">, </w:t>
      </w:r>
      <w:r w:rsidR="00AD5122" w:rsidRPr="00B87D4F">
        <w:rPr>
          <w:rFonts w:ascii="Arial" w:eastAsia="Arial" w:hAnsi="Arial" w:cs="Arial"/>
          <w:b/>
          <w:lang w:val="hr-HR"/>
        </w:rPr>
        <w:t>žene i muškarci, informirani su, osnaženi i angažirani te sami zagovaraju ljudska prava i ravnopravnost na temelju feminističkih principa.</w:t>
      </w:r>
    </w:p>
    <w:p w14:paraId="00E5EDAE" w14:textId="4EBE5679" w:rsidR="006E120A" w:rsidRPr="00B87D4F" w:rsidRDefault="00AD5122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 xml:space="preserve">Kako feministički principi organiziranja u zajednicama podrazumijevaju poduzimanje akcija i prakticiranje solidarnosti, ovo će uključivati rad u zajednici, </w:t>
      </w:r>
      <w:r w:rsidR="006E120A" w:rsidRPr="00B87D4F">
        <w:rPr>
          <w:rFonts w:ascii="Arial" w:eastAsia="Arial" w:hAnsi="Arial" w:cs="Arial"/>
          <w:i/>
          <w:lang w:val="hr-HR"/>
        </w:rPr>
        <w:t xml:space="preserve">fokusiran na </w:t>
      </w:r>
      <w:r w:rsidR="00710E60" w:rsidRPr="00B87D4F">
        <w:rPr>
          <w:rFonts w:ascii="Arial" w:eastAsia="Arial" w:hAnsi="Arial" w:cs="Arial"/>
          <w:i/>
          <w:lang w:val="hr-HR"/>
        </w:rPr>
        <w:t xml:space="preserve">LGBTIQ </w:t>
      </w:r>
      <w:r w:rsidR="006E120A" w:rsidRPr="00B87D4F">
        <w:rPr>
          <w:rFonts w:ascii="Arial" w:eastAsia="Arial" w:hAnsi="Arial" w:cs="Arial"/>
          <w:i/>
          <w:lang w:val="hr-HR"/>
        </w:rPr>
        <w:t>osobe</w:t>
      </w:r>
      <w:r w:rsidR="00710E60" w:rsidRPr="00B87D4F">
        <w:rPr>
          <w:rFonts w:ascii="Arial" w:eastAsia="Arial" w:hAnsi="Arial" w:cs="Arial"/>
          <w:i/>
          <w:lang w:val="hr-HR"/>
        </w:rPr>
        <w:t xml:space="preserve"> (</w:t>
      </w:r>
      <w:r w:rsidR="006E120A" w:rsidRPr="00B87D4F">
        <w:rPr>
          <w:rFonts w:ascii="Arial" w:eastAsia="Arial" w:hAnsi="Arial" w:cs="Arial"/>
          <w:i/>
          <w:lang w:val="hr-HR"/>
        </w:rPr>
        <w:t>psihosocijalna podrška, pravne i druge usluge za zajednicu</w:t>
      </w:r>
      <w:r w:rsidR="00710E60" w:rsidRPr="00B87D4F">
        <w:rPr>
          <w:rFonts w:ascii="Arial" w:eastAsia="Arial" w:hAnsi="Arial" w:cs="Arial"/>
          <w:i/>
          <w:lang w:val="hr-HR"/>
        </w:rPr>
        <w:t xml:space="preserve">), </w:t>
      </w:r>
      <w:r w:rsidR="006E120A" w:rsidRPr="00B87D4F">
        <w:rPr>
          <w:rFonts w:ascii="Arial" w:eastAsia="Arial" w:hAnsi="Arial" w:cs="Arial"/>
          <w:i/>
          <w:lang w:val="hr-HR"/>
        </w:rPr>
        <w:t>ali i drug</w:t>
      </w:r>
      <w:r w:rsidR="0022687F">
        <w:rPr>
          <w:rFonts w:ascii="Arial" w:eastAsia="Arial" w:hAnsi="Arial" w:cs="Arial"/>
          <w:i/>
          <w:lang w:val="hr-HR"/>
        </w:rPr>
        <w:t>e edukativne</w:t>
      </w:r>
      <w:r w:rsidR="006E120A" w:rsidRPr="00B87D4F">
        <w:rPr>
          <w:rFonts w:ascii="Arial" w:eastAsia="Arial" w:hAnsi="Arial" w:cs="Arial"/>
          <w:i/>
          <w:lang w:val="hr-HR"/>
        </w:rPr>
        <w:t xml:space="preserve"> program</w:t>
      </w:r>
      <w:r w:rsidR="0022687F">
        <w:rPr>
          <w:rFonts w:ascii="Arial" w:eastAsia="Arial" w:hAnsi="Arial" w:cs="Arial"/>
          <w:i/>
          <w:lang w:val="hr-HR"/>
        </w:rPr>
        <w:t>e</w:t>
      </w:r>
      <w:r w:rsidR="006E120A" w:rsidRPr="00B87D4F">
        <w:rPr>
          <w:rFonts w:ascii="Arial" w:eastAsia="Arial" w:hAnsi="Arial" w:cs="Arial"/>
          <w:i/>
          <w:lang w:val="hr-HR"/>
        </w:rPr>
        <w:t xml:space="preserve"> i program</w:t>
      </w:r>
      <w:r w:rsidR="0022687F">
        <w:rPr>
          <w:rFonts w:ascii="Arial" w:eastAsia="Arial" w:hAnsi="Arial" w:cs="Arial"/>
          <w:i/>
          <w:lang w:val="hr-HR"/>
        </w:rPr>
        <w:t>e</w:t>
      </w:r>
      <w:r w:rsidR="006E120A" w:rsidRPr="00B87D4F">
        <w:rPr>
          <w:rFonts w:ascii="Arial" w:eastAsia="Arial" w:hAnsi="Arial" w:cs="Arial"/>
          <w:i/>
          <w:lang w:val="hr-HR"/>
        </w:rPr>
        <w:t xml:space="preserve"> osnaživanja koji mogu biti relevantni i za druge ciljne grupe, odnosno zajednice.</w:t>
      </w:r>
    </w:p>
    <w:p w14:paraId="03D7151D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4FFD1AD9" w14:textId="77777777" w:rsidR="006E120A" w:rsidRPr="00B87D4F" w:rsidRDefault="00710E60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2.2. </w:t>
      </w:r>
      <w:r w:rsidR="006E120A" w:rsidRPr="00B87D4F">
        <w:rPr>
          <w:rFonts w:ascii="Arial" w:eastAsia="Arial" w:hAnsi="Arial" w:cs="Arial"/>
          <w:b/>
          <w:lang w:val="hr-HR"/>
        </w:rPr>
        <w:t>Organizacije, inicijative i aktivisti i aktivistice koje se bave ljudskim pravima, LGBTI pitanjima i ženskim pravima širom</w:t>
      </w:r>
      <w:r w:rsidRPr="00B87D4F">
        <w:rPr>
          <w:rFonts w:ascii="Arial" w:eastAsia="Arial" w:hAnsi="Arial" w:cs="Arial"/>
          <w:b/>
          <w:lang w:val="hr-HR"/>
        </w:rPr>
        <w:t xml:space="preserve"> BiH </w:t>
      </w:r>
      <w:r w:rsidR="006E120A" w:rsidRPr="00B87D4F">
        <w:rPr>
          <w:rFonts w:ascii="Arial" w:eastAsia="Arial" w:hAnsi="Arial" w:cs="Arial"/>
          <w:b/>
          <w:lang w:val="hr-HR"/>
        </w:rPr>
        <w:t>osposobljene su da pružaju usluge i zagovaraju na lokalnom, regionalnom i nacionalnom nivou.</w:t>
      </w:r>
    </w:p>
    <w:p w14:paraId="71978A9D" w14:textId="3F761140" w:rsidR="00C03CAA" w:rsidRPr="00B87D4F" w:rsidRDefault="006E120A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Ovo uključuje jačanje drugih grupa i inicijativ</w:t>
      </w:r>
      <w:r w:rsidR="0022687F">
        <w:rPr>
          <w:rFonts w:ascii="Arial" w:eastAsia="Arial" w:hAnsi="Arial" w:cs="Arial"/>
          <w:i/>
          <w:lang w:val="hr-HR"/>
        </w:rPr>
        <w:t>a</w:t>
      </w:r>
      <w:r w:rsidRPr="00B87D4F">
        <w:rPr>
          <w:rFonts w:ascii="Arial" w:eastAsia="Arial" w:hAnsi="Arial" w:cs="Arial"/>
          <w:i/>
          <w:lang w:val="hr-HR"/>
        </w:rPr>
        <w:t xml:space="preserve"> u BiH kroz izgradnju kapaciteta, podgrantiranje, pružanje različitih vrsta podrške inicijativama (tehničke podrške, savjeta, znanja. itd.) i organizacijama izvan Sarajeva. </w:t>
      </w:r>
      <w:r w:rsidR="00C03CAA" w:rsidRPr="00B87D4F">
        <w:rPr>
          <w:rFonts w:ascii="Arial" w:eastAsia="Arial" w:hAnsi="Arial" w:cs="Arial"/>
          <w:i/>
          <w:lang w:val="hr-HR"/>
        </w:rPr>
        <w:t>Aktivnosti sa ciljem podrške tekućem razvoju</w:t>
      </w:r>
      <w:r w:rsidR="0022687F">
        <w:rPr>
          <w:rFonts w:ascii="Arial" w:eastAsia="Arial" w:hAnsi="Arial" w:cs="Arial"/>
          <w:i/>
          <w:lang w:val="hr-HR"/>
        </w:rPr>
        <w:t xml:space="preserve">, </w:t>
      </w:r>
      <w:r w:rsidR="00C03CAA" w:rsidRPr="00B87D4F">
        <w:rPr>
          <w:rFonts w:ascii="Arial" w:eastAsia="Arial" w:hAnsi="Arial" w:cs="Arial"/>
          <w:i/>
          <w:lang w:val="hr-HR"/>
        </w:rPr>
        <w:t xml:space="preserve">održavanju i jačanju SOC-a kao </w:t>
      </w:r>
      <w:r w:rsidR="0022687F" w:rsidRPr="00B87D4F">
        <w:rPr>
          <w:rFonts w:ascii="Arial" w:eastAsia="Arial" w:hAnsi="Arial" w:cs="Arial"/>
          <w:i/>
          <w:lang w:val="hr-HR"/>
        </w:rPr>
        <w:t>organizacije</w:t>
      </w:r>
      <w:r w:rsidR="00C03CAA" w:rsidRPr="00B87D4F">
        <w:rPr>
          <w:rFonts w:ascii="Arial" w:eastAsia="Arial" w:hAnsi="Arial" w:cs="Arial"/>
          <w:i/>
          <w:lang w:val="hr-HR"/>
        </w:rPr>
        <w:t xml:space="preserve"> također su ovdje uključene.</w:t>
      </w:r>
    </w:p>
    <w:p w14:paraId="392FA6D4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741FF325" w14:textId="523D0F6A" w:rsidR="00A90AD5" w:rsidRPr="00B87D4F" w:rsidRDefault="00710E60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2.3. </w:t>
      </w:r>
      <w:r w:rsidR="00C03CAA" w:rsidRPr="00B87D4F">
        <w:rPr>
          <w:rFonts w:ascii="Arial" w:eastAsia="Arial" w:hAnsi="Arial" w:cs="Arial"/>
          <w:b/>
          <w:lang w:val="hr-HR"/>
        </w:rPr>
        <w:t>Uspostavljeno strateško partnerstvo sa istaknutim akterkama i akterima u različitim sektorima javne i privatne sfere života.</w:t>
      </w:r>
    </w:p>
    <w:p w14:paraId="1C56DAAD" w14:textId="4B0FCDC1" w:rsidR="007B4C10" w:rsidRPr="00B87D4F" w:rsidRDefault="00C03CAA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 xml:space="preserve">Da bi se pobrinuli da se BiH kreće u smjeru napretka prema </w:t>
      </w:r>
      <w:r w:rsidR="00710E60" w:rsidRPr="00B87D4F">
        <w:rPr>
          <w:rFonts w:ascii="Arial" w:eastAsia="Arial" w:hAnsi="Arial" w:cs="Arial"/>
          <w:i/>
          <w:lang w:val="hr-HR"/>
        </w:rPr>
        <w:t xml:space="preserve">LGBTIQ </w:t>
      </w:r>
      <w:r w:rsidRPr="00B87D4F">
        <w:rPr>
          <w:rFonts w:ascii="Arial" w:eastAsia="Arial" w:hAnsi="Arial" w:cs="Arial"/>
          <w:i/>
          <w:lang w:val="hr-HR"/>
        </w:rPr>
        <w:t>i rodnoj ravnopravnosti, mreža naših partnerstava će se proširiti i postati kapilarna. To znači da sada tražimo partnere i ciljne grupe koji mogu imati veliki uticaj u provedbi zakona i politika, kao i uticaj na javno mnijenje, poput osoba/institucija/organizacija</w:t>
      </w:r>
      <w:r w:rsidR="007B4C10" w:rsidRPr="00B87D4F">
        <w:rPr>
          <w:rFonts w:ascii="Arial" w:eastAsia="Arial" w:hAnsi="Arial" w:cs="Arial"/>
          <w:i/>
          <w:lang w:val="hr-HR"/>
        </w:rPr>
        <w:t xml:space="preserve"> u akademskoj zajednici, istraživačkom sektoru, nauci, sportu, kulturi, poslovnom svijetu, vjerskim zajednicama, itd.).</w:t>
      </w:r>
    </w:p>
    <w:p w14:paraId="4242F2CA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333E070F" w14:textId="3DC2A1E0" w:rsidR="007B4C10" w:rsidRPr="00B87D4F" w:rsidRDefault="00710E60">
      <w:pPr>
        <w:rPr>
          <w:rFonts w:ascii="Arial" w:eastAsia="Arial" w:hAnsi="Arial" w:cs="Arial"/>
          <w:b/>
          <w:lang w:val="hr-HR"/>
        </w:rPr>
      </w:pPr>
      <w:r w:rsidRPr="0086594F">
        <w:rPr>
          <w:rFonts w:ascii="Arial" w:eastAsia="Arial" w:hAnsi="Arial" w:cs="Arial"/>
          <w:b/>
          <w:lang w:val="hr-HR"/>
        </w:rPr>
        <w:t xml:space="preserve">2.4. </w:t>
      </w:r>
      <w:r w:rsidR="007B4C10" w:rsidRPr="0086594F">
        <w:rPr>
          <w:rFonts w:ascii="Arial" w:eastAsia="Arial" w:hAnsi="Arial" w:cs="Arial"/>
          <w:b/>
          <w:lang w:val="hr-HR"/>
        </w:rPr>
        <w:t>Nositelji i nositeljice dužnosti i relevantni profesionalci i profesionalke</w:t>
      </w:r>
      <w:r w:rsidR="007B4C10" w:rsidRPr="00B87D4F">
        <w:rPr>
          <w:rFonts w:ascii="Arial" w:eastAsia="Arial" w:hAnsi="Arial" w:cs="Arial"/>
          <w:b/>
          <w:lang w:val="hr-HR"/>
        </w:rPr>
        <w:t xml:space="preserve"> informirani su, angažirani i osposobljeni neophodnim znanjima i </w:t>
      </w:r>
      <w:r w:rsidR="0022687F" w:rsidRPr="00B87D4F">
        <w:rPr>
          <w:rFonts w:ascii="Arial" w:eastAsia="Arial" w:hAnsi="Arial" w:cs="Arial"/>
          <w:b/>
          <w:lang w:val="hr-HR"/>
        </w:rPr>
        <w:t>vještinama</w:t>
      </w:r>
      <w:r w:rsidR="007B4C10" w:rsidRPr="00B87D4F">
        <w:rPr>
          <w:rFonts w:ascii="Arial" w:eastAsia="Arial" w:hAnsi="Arial" w:cs="Arial"/>
          <w:b/>
          <w:lang w:val="hr-HR"/>
        </w:rPr>
        <w:t xml:space="preserve"> da doprinose izgradnji i </w:t>
      </w:r>
      <w:r w:rsidR="007B4C10" w:rsidRPr="0022687F">
        <w:rPr>
          <w:rFonts w:ascii="Arial" w:eastAsia="Arial" w:hAnsi="Arial" w:cs="Arial"/>
          <w:b/>
          <w:lang w:val="hr-HR"/>
        </w:rPr>
        <w:t>održavanju inkluzivnog pristupa ljudski</w:t>
      </w:r>
      <w:r w:rsidR="0086594F">
        <w:rPr>
          <w:rFonts w:ascii="Arial" w:eastAsia="Arial" w:hAnsi="Arial" w:cs="Arial"/>
          <w:b/>
          <w:lang w:val="hr-HR"/>
        </w:rPr>
        <w:t>m</w:t>
      </w:r>
      <w:r w:rsidR="007B4C10" w:rsidRPr="0022687F">
        <w:rPr>
          <w:rFonts w:ascii="Arial" w:eastAsia="Arial" w:hAnsi="Arial" w:cs="Arial"/>
          <w:b/>
          <w:lang w:val="hr-HR"/>
        </w:rPr>
        <w:t xml:space="preserve"> prav</w:t>
      </w:r>
      <w:r w:rsidR="0086594F">
        <w:rPr>
          <w:rFonts w:ascii="Arial" w:eastAsia="Arial" w:hAnsi="Arial" w:cs="Arial"/>
          <w:b/>
          <w:lang w:val="hr-HR"/>
        </w:rPr>
        <w:t>ima</w:t>
      </w:r>
      <w:r w:rsidR="007B4C10" w:rsidRPr="0022687F">
        <w:rPr>
          <w:rFonts w:ascii="Arial" w:eastAsia="Arial" w:hAnsi="Arial" w:cs="Arial"/>
          <w:b/>
          <w:lang w:val="hr-HR"/>
        </w:rPr>
        <w:t xml:space="preserve"> u bh.</w:t>
      </w:r>
      <w:r w:rsidR="007B4C10" w:rsidRPr="00B87D4F">
        <w:rPr>
          <w:rFonts w:ascii="Arial" w:eastAsia="Arial" w:hAnsi="Arial" w:cs="Arial"/>
          <w:b/>
          <w:lang w:val="hr-HR"/>
        </w:rPr>
        <w:t xml:space="preserve"> institucijama i društvu.</w:t>
      </w:r>
    </w:p>
    <w:p w14:paraId="30DBA44C" w14:textId="768DE412" w:rsidR="00A90AD5" w:rsidRPr="00B87D4F" w:rsidRDefault="00BF0760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 xml:space="preserve">Edukativni i obrazovni ili slični programi ciljano osmišljeni da se osigura provedba postojećih međunarodnih standarda, preporuka i relevantnog domaćeg zakonodavstva i politika koje se odnose na ljudska prava, prava žena i </w:t>
      </w:r>
      <w:r w:rsidR="00710E60" w:rsidRPr="00B87D4F">
        <w:rPr>
          <w:rFonts w:ascii="Arial" w:eastAsia="Arial" w:hAnsi="Arial" w:cs="Arial"/>
          <w:i/>
          <w:lang w:val="hr-HR"/>
        </w:rPr>
        <w:t xml:space="preserve">LGBTIQ </w:t>
      </w:r>
      <w:r w:rsidRPr="00B87D4F">
        <w:rPr>
          <w:rFonts w:ascii="Arial" w:eastAsia="Arial" w:hAnsi="Arial" w:cs="Arial"/>
          <w:i/>
          <w:lang w:val="hr-HR"/>
        </w:rPr>
        <w:t>osoba, namijenjeni političarima i političarkama i državnim službenicima i službenicama, i različitim profesionalcima i profesionalkama, jačajući time kapacitet ljudi u institucijama, odnosno onih bliskih institucijama, da rade na unapređenju ovih pitanja. To može uključivati državne službenike i službenice, advokate i advokatice, osobe iz medicinske i pravne struke, na primjer.</w:t>
      </w:r>
    </w:p>
    <w:p w14:paraId="753AD557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6D1773B9" w14:textId="4F2CF026" w:rsidR="00A90AD5" w:rsidRPr="00B87D4F" w:rsidRDefault="00153635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Strateški cilj</w:t>
      </w:r>
      <w:r w:rsidR="00710E60" w:rsidRPr="00B87D4F">
        <w:rPr>
          <w:rFonts w:ascii="Arial" w:eastAsia="Arial" w:hAnsi="Arial" w:cs="Arial"/>
          <w:b/>
          <w:lang w:val="hr-HR"/>
        </w:rPr>
        <w:t xml:space="preserve"> 3.</w:t>
      </w:r>
    </w:p>
    <w:p w14:paraId="47ED4498" w14:textId="103D26E4" w:rsidR="001E67B3" w:rsidRPr="00B87D4F" w:rsidRDefault="001E67B3" w:rsidP="001E67B3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JAČANJE VRIJEDNOSTI LJUDSKIH PRAVA, RAVNOPRAVNOSTI I INKLUZIJE U BH. DRUŠTVU I JAVNOM DISKURSU</w:t>
      </w:r>
    </w:p>
    <w:p w14:paraId="45443535" w14:textId="77777777" w:rsidR="00A90AD5" w:rsidRPr="00B87D4F" w:rsidRDefault="00A90AD5">
      <w:pPr>
        <w:rPr>
          <w:rFonts w:ascii="Arial" w:eastAsia="Arial" w:hAnsi="Arial" w:cs="Arial"/>
          <w:b/>
          <w:lang w:val="hr-HR"/>
        </w:rPr>
      </w:pPr>
    </w:p>
    <w:p w14:paraId="64BA056C" w14:textId="23DD8244" w:rsidR="00A90AD5" w:rsidRPr="00B87D4F" w:rsidRDefault="001E67B3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>Specifični strateški</w:t>
      </w:r>
      <w:r w:rsidR="00153635" w:rsidRPr="00B87D4F">
        <w:rPr>
          <w:rFonts w:ascii="Arial" w:eastAsia="Arial" w:hAnsi="Arial" w:cs="Arial"/>
          <w:b/>
          <w:lang w:val="hr-HR"/>
        </w:rPr>
        <w:t xml:space="preserve"> cilj</w:t>
      </w:r>
      <w:r w:rsidR="00710E60" w:rsidRPr="00B87D4F">
        <w:rPr>
          <w:rFonts w:ascii="Arial" w:eastAsia="Arial" w:hAnsi="Arial" w:cs="Arial"/>
          <w:b/>
          <w:lang w:val="hr-HR"/>
        </w:rPr>
        <w:t>:</w:t>
      </w:r>
    </w:p>
    <w:p w14:paraId="4F6EF1E6" w14:textId="0EBF5513" w:rsidR="00A90AD5" w:rsidRPr="00B87D4F" w:rsidRDefault="00710E60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3.1. </w:t>
      </w:r>
      <w:r w:rsidR="00633A96" w:rsidRPr="00B87D4F">
        <w:rPr>
          <w:rFonts w:ascii="Arial" w:eastAsia="Arial" w:hAnsi="Arial" w:cs="Arial"/>
          <w:b/>
          <w:lang w:val="hr-HR"/>
        </w:rPr>
        <w:t>Javnost je informirana i angažirana u promoviranju vrijednosti, standarda i konkretnih akcija u svrhu unapređenja ljudskih prava i sloboda.</w:t>
      </w:r>
    </w:p>
    <w:p w14:paraId="7A060506" w14:textId="395418A4" w:rsidR="00BD3E3B" w:rsidRPr="00B87D4F" w:rsidRDefault="00633A96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lastRenderedPageBreak/>
        <w:t xml:space="preserve">Ovo uključuje različite javne kampanje, medijske nastupe, prisutnost na webu i stvaranje sadržaja koji </w:t>
      </w:r>
      <w:r w:rsidR="00457BA9">
        <w:rPr>
          <w:rFonts w:ascii="Arial" w:eastAsia="Arial" w:hAnsi="Arial" w:cs="Arial"/>
          <w:i/>
          <w:lang w:val="hr-HR"/>
        </w:rPr>
        <w:t>su</w:t>
      </w:r>
      <w:r w:rsidRPr="00B87D4F">
        <w:rPr>
          <w:rFonts w:ascii="Arial" w:eastAsia="Arial" w:hAnsi="Arial" w:cs="Arial"/>
          <w:i/>
          <w:lang w:val="hr-HR"/>
        </w:rPr>
        <w:t xml:space="preserve"> fokusiran</w:t>
      </w:r>
      <w:r w:rsidR="00457BA9">
        <w:rPr>
          <w:rFonts w:ascii="Arial" w:eastAsia="Arial" w:hAnsi="Arial" w:cs="Arial"/>
          <w:i/>
          <w:lang w:val="hr-HR"/>
        </w:rPr>
        <w:t>i</w:t>
      </w:r>
      <w:r w:rsidRPr="00B87D4F">
        <w:rPr>
          <w:rFonts w:ascii="Arial" w:eastAsia="Arial" w:hAnsi="Arial" w:cs="Arial"/>
          <w:i/>
          <w:lang w:val="hr-HR"/>
        </w:rPr>
        <w:t xml:space="preserve"> na jačanje vrijednosti ravnopravnosti, inkluzije i ljudskih prava</w:t>
      </w:r>
      <w:r w:rsidR="00BD3E3B" w:rsidRPr="00B87D4F">
        <w:rPr>
          <w:rFonts w:ascii="Arial" w:eastAsia="Arial" w:hAnsi="Arial" w:cs="Arial"/>
          <w:i/>
          <w:lang w:val="hr-HR"/>
        </w:rPr>
        <w:t>, čime se otežava pokretu antirodnog narativa da naiđe na plodno tlo u bh. društvu.</w:t>
      </w:r>
    </w:p>
    <w:p w14:paraId="19825606" w14:textId="77777777" w:rsidR="00A90AD5" w:rsidRPr="00B87D4F" w:rsidRDefault="00A90AD5">
      <w:pPr>
        <w:rPr>
          <w:rFonts w:ascii="Arial" w:eastAsia="Arial" w:hAnsi="Arial" w:cs="Arial"/>
          <w:lang w:val="hr-HR"/>
        </w:rPr>
      </w:pPr>
    </w:p>
    <w:p w14:paraId="222B6682" w14:textId="77777777" w:rsidR="00BD3E3B" w:rsidRPr="00B87D4F" w:rsidRDefault="00710E60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3.2. </w:t>
      </w:r>
      <w:r w:rsidR="00BD3E3B" w:rsidRPr="00B87D4F">
        <w:rPr>
          <w:rFonts w:ascii="Arial" w:eastAsia="Arial" w:hAnsi="Arial" w:cs="Arial"/>
          <w:b/>
          <w:lang w:val="hr-HR"/>
        </w:rPr>
        <w:t>Organizirane i koordinirane zajedničke akcije i odgovori civilnog društva i aktivistica i aktivista na promjene u oblasti ljudskih prava i sloboda u BiH.</w:t>
      </w:r>
    </w:p>
    <w:p w14:paraId="6340646B" w14:textId="143A27D0" w:rsidR="00A90AD5" w:rsidRPr="00B87D4F" w:rsidRDefault="00BD3E3B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>Ovo uključuje proteste, saopćenja za medije, mobiliziranje aktivistica i aktivista i druge javne oblike izražavanja neslaganja, izgradnju koalicija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Pr="00B87D4F">
        <w:rPr>
          <w:rFonts w:ascii="Arial" w:eastAsia="Arial" w:hAnsi="Arial" w:cs="Arial"/>
          <w:i/>
          <w:lang w:val="hr-HR"/>
        </w:rPr>
        <w:t>učešće i koordinaciju</w:t>
      </w:r>
      <w:r w:rsidR="00710E60" w:rsidRPr="00B87D4F">
        <w:rPr>
          <w:rFonts w:ascii="Arial" w:eastAsia="Arial" w:hAnsi="Arial" w:cs="Arial"/>
          <w:i/>
          <w:lang w:val="hr-HR"/>
        </w:rPr>
        <w:t xml:space="preserve"> (</w:t>
      </w:r>
      <w:r w:rsidRPr="00B87D4F">
        <w:rPr>
          <w:rFonts w:ascii="Arial" w:eastAsia="Arial" w:hAnsi="Arial" w:cs="Arial"/>
          <w:i/>
          <w:lang w:val="hr-HR"/>
        </w:rPr>
        <w:t>Inicijativa za monitoring evropskih integracija, Koalicija za borbu protiv govora mržnje i zločina iz mržnje, Ženska mreža</w:t>
      </w:r>
      <w:r w:rsidR="00710E60" w:rsidRPr="00B87D4F">
        <w:rPr>
          <w:rFonts w:ascii="Arial" w:eastAsia="Arial" w:hAnsi="Arial" w:cs="Arial"/>
          <w:i/>
          <w:lang w:val="hr-HR"/>
        </w:rPr>
        <w:t xml:space="preserve">, </w:t>
      </w:r>
      <w:r w:rsidRPr="00B87D4F">
        <w:rPr>
          <w:rFonts w:ascii="Arial" w:eastAsia="Arial" w:hAnsi="Arial" w:cs="Arial"/>
          <w:i/>
          <w:lang w:val="hr-HR"/>
        </w:rPr>
        <w:t>itd.</w:t>
      </w:r>
      <w:r w:rsidR="00710E60" w:rsidRPr="00B87D4F">
        <w:rPr>
          <w:rFonts w:ascii="Arial" w:eastAsia="Arial" w:hAnsi="Arial" w:cs="Arial"/>
          <w:i/>
          <w:lang w:val="hr-HR"/>
        </w:rPr>
        <w:t>).</w:t>
      </w:r>
    </w:p>
    <w:p w14:paraId="385952BC" w14:textId="77777777" w:rsidR="00A90AD5" w:rsidRPr="00B87D4F" w:rsidRDefault="00A90AD5">
      <w:pPr>
        <w:ind w:left="720"/>
        <w:rPr>
          <w:rFonts w:ascii="Arial" w:eastAsia="Arial" w:hAnsi="Arial" w:cs="Arial"/>
          <w:lang w:val="hr-HR"/>
        </w:rPr>
      </w:pPr>
    </w:p>
    <w:p w14:paraId="2770C52D" w14:textId="35C09CD2" w:rsidR="00F80F14" w:rsidRPr="00B87D4F" w:rsidRDefault="00710E60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3.3. </w:t>
      </w:r>
      <w:r w:rsidR="00F80F14" w:rsidRPr="00B87D4F">
        <w:rPr>
          <w:rFonts w:ascii="Arial" w:eastAsia="Arial" w:hAnsi="Arial" w:cs="Arial"/>
          <w:b/>
          <w:lang w:val="hr-HR"/>
        </w:rPr>
        <w:t>Relevantne, na dokazima zasnovane i tačne informacije o stanju ljudskih prava, postojećem pravnom i institucionalnom okviru, kao i o</w:t>
      </w:r>
      <w:r w:rsidR="006818DD">
        <w:rPr>
          <w:rFonts w:ascii="Arial" w:eastAsia="Arial" w:hAnsi="Arial" w:cs="Arial"/>
          <w:b/>
          <w:lang w:val="hr-HR"/>
        </w:rPr>
        <w:t xml:space="preserve"> autentičnim iskustvima </w:t>
      </w:r>
      <w:r w:rsidRPr="00B87D4F">
        <w:rPr>
          <w:rFonts w:ascii="Arial" w:eastAsia="Arial" w:hAnsi="Arial" w:cs="Arial"/>
          <w:b/>
          <w:lang w:val="hr-HR"/>
        </w:rPr>
        <w:t xml:space="preserve">LGBTI </w:t>
      </w:r>
      <w:r w:rsidR="00F80F14" w:rsidRPr="00B87D4F">
        <w:rPr>
          <w:rFonts w:ascii="Arial" w:eastAsia="Arial" w:hAnsi="Arial" w:cs="Arial"/>
          <w:b/>
          <w:lang w:val="hr-HR"/>
        </w:rPr>
        <w:t>osob</w:t>
      </w:r>
      <w:r w:rsidR="006818DD">
        <w:rPr>
          <w:rFonts w:ascii="Arial" w:eastAsia="Arial" w:hAnsi="Arial" w:cs="Arial"/>
          <w:b/>
          <w:lang w:val="hr-HR"/>
        </w:rPr>
        <w:t>a</w:t>
      </w:r>
      <w:r w:rsidR="00F80F14" w:rsidRPr="00B87D4F">
        <w:rPr>
          <w:rFonts w:ascii="Arial" w:eastAsia="Arial" w:hAnsi="Arial" w:cs="Arial"/>
          <w:b/>
          <w:lang w:val="hr-HR"/>
        </w:rPr>
        <w:t>, žen</w:t>
      </w:r>
      <w:r w:rsidR="006818DD">
        <w:rPr>
          <w:rFonts w:ascii="Arial" w:eastAsia="Arial" w:hAnsi="Arial" w:cs="Arial"/>
          <w:b/>
          <w:lang w:val="hr-HR"/>
        </w:rPr>
        <w:t>a</w:t>
      </w:r>
      <w:r w:rsidR="00F80F14" w:rsidRPr="00B87D4F">
        <w:rPr>
          <w:rFonts w:ascii="Arial" w:eastAsia="Arial" w:hAnsi="Arial" w:cs="Arial"/>
          <w:b/>
          <w:lang w:val="hr-HR"/>
        </w:rPr>
        <w:t xml:space="preserve"> i muškar</w:t>
      </w:r>
      <w:r w:rsidR="006818DD">
        <w:rPr>
          <w:rFonts w:ascii="Arial" w:eastAsia="Arial" w:hAnsi="Arial" w:cs="Arial"/>
          <w:b/>
          <w:lang w:val="hr-HR"/>
        </w:rPr>
        <w:t>aca</w:t>
      </w:r>
      <w:r w:rsidR="00F80F14" w:rsidRPr="00B87D4F">
        <w:rPr>
          <w:rFonts w:ascii="Arial" w:eastAsia="Arial" w:hAnsi="Arial" w:cs="Arial"/>
          <w:b/>
          <w:lang w:val="hr-HR"/>
        </w:rPr>
        <w:t xml:space="preserve"> u </w:t>
      </w:r>
      <w:r w:rsidRPr="00B87D4F">
        <w:rPr>
          <w:rFonts w:ascii="Arial" w:eastAsia="Arial" w:hAnsi="Arial" w:cs="Arial"/>
          <w:b/>
          <w:lang w:val="hr-HR"/>
        </w:rPr>
        <w:t>BiH</w:t>
      </w:r>
      <w:r w:rsidR="006818DD">
        <w:rPr>
          <w:rFonts w:ascii="Arial" w:eastAsia="Arial" w:hAnsi="Arial" w:cs="Arial"/>
          <w:b/>
          <w:lang w:val="hr-HR"/>
        </w:rPr>
        <w:t>,</w:t>
      </w:r>
      <w:r w:rsidR="00F80F14" w:rsidRPr="00B87D4F">
        <w:rPr>
          <w:rFonts w:ascii="Arial" w:eastAsia="Arial" w:hAnsi="Arial" w:cs="Arial"/>
          <w:b/>
          <w:lang w:val="hr-HR"/>
        </w:rPr>
        <w:t xml:space="preserve"> se prikupljaju, </w:t>
      </w:r>
      <w:r w:rsidR="006818DD">
        <w:rPr>
          <w:rFonts w:ascii="Arial" w:eastAsia="Arial" w:hAnsi="Arial" w:cs="Arial"/>
          <w:b/>
          <w:lang w:val="hr-HR"/>
        </w:rPr>
        <w:t>obrađuju</w:t>
      </w:r>
      <w:r w:rsidR="00F80F14" w:rsidRPr="00B87D4F">
        <w:rPr>
          <w:rFonts w:ascii="Arial" w:eastAsia="Arial" w:hAnsi="Arial" w:cs="Arial"/>
          <w:b/>
          <w:lang w:val="hr-HR"/>
        </w:rPr>
        <w:t xml:space="preserve"> i objavljuju.</w:t>
      </w:r>
    </w:p>
    <w:p w14:paraId="6A6F0488" w14:textId="77777777" w:rsidR="00ED1468" w:rsidRPr="00B87D4F" w:rsidRDefault="00F80F14">
      <w:pPr>
        <w:rPr>
          <w:rFonts w:ascii="Arial" w:eastAsia="Arial" w:hAnsi="Arial" w:cs="Arial"/>
          <w:i/>
          <w:lang w:val="hr-HR"/>
        </w:rPr>
      </w:pPr>
      <w:r w:rsidRPr="00B87D4F">
        <w:rPr>
          <w:rFonts w:ascii="Arial" w:eastAsia="Arial" w:hAnsi="Arial" w:cs="Arial"/>
          <w:i/>
          <w:lang w:val="hr-HR"/>
        </w:rPr>
        <w:t xml:space="preserve">Ovo uključuje istraživanja, monitoring i kreiranje znanja da se podupre i usmjeri rad SOC-a, ali i da služi kao usmjerenje i izvor znanja </w:t>
      </w:r>
      <w:r w:rsidR="00ED1468" w:rsidRPr="00B87D4F">
        <w:rPr>
          <w:rFonts w:ascii="Arial" w:eastAsia="Arial" w:hAnsi="Arial" w:cs="Arial"/>
          <w:i/>
          <w:lang w:val="hr-HR"/>
        </w:rPr>
        <w:t>za druge grupe i pojedinačne osobe/aktivistice i aktiviste.</w:t>
      </w:r>
    </w:p>
    <w:p w14:paraId="1428A8FE" w14:textId="77777777" w:rsidR="00CE3356" w:rsidRPr="00B87D4F" w:rsidRDefault="00CE3356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br w:type="page"/>
      </w:r>
    </w:p>
    <w:p w14:paraId="76E7D76F" w14:textId="69B3D5C3" w:rsidR="00450453" w:rsidRPr="00B87D4F" w:rsidRDefault="00153635" w:rsidP="00450453">
      <w:pPr>
        <w:rPr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lastRenderedPageBreak/>
        <w:t>IZGRADNJA KAPACITETA</w:t>
      </w:r>
      <w:r w:rsidR="00970E4C" w:rsidRPr="00B87D4F">
        <w:rPr>
          <w:rFonts w:ascii="Arial" w:eastAsia="Arial" w:hAnsi="Arial" w:cs="Arial"/>
          <w:b/>
          <w:lang w:val="hr-HR"/>
        </w:rPr>
        <w:t xml:space="preserve">, </w:t>
      </w:r>
      <w:r w:rsidRPr="00B87D4F">
        <w:rPr>
          <w:rFonts w:ascii="Arial" w:eastAsia="Arial" w:hAnsi="Arial" w:cs="Arial"/>
          <w:b/>
          <w:lang w:val="hr-HR"/>
        </w:rPr>
        <w:t>ANALIZA I UBLAŽAVANJE RIZIKA</w:t>
      </w:r>
    </w:p>
    <w:p w14:paraId="3740C23F" w14:textId="77777777" w:rsidR="00450453" w:rsidRPr="00B87D4F" w:rsidRDefault="00450453" w:rsidP="00450453">
      <w:pPr>
        <w:rPr>
          <w:rFonts w:ascii="Arial" w:eastAsia="Arial" w:hAnsi="Arial" w:cs="Arial"/>
          <w:lang w:val="hr-HR"/>
        </w:rPr>
      </w:pPr>
    </w:p>
    <w:p w14:paraId="3D96ADEA" w14:textId="1DD6A2BA" w:rsidR="00E724B9" w:rsidRPr="00B87D4F" w:rsidRDefault="00ED1468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Iako izgradnja kapaciteta nije navedena kao jedan od strateških ciljeva, Sarajevski otvoreni centar će nastaviti ulagati u razvoj svojih procedura, politika i pojedinačnih znanja i vještina članica i članova tima. Ovi procesi će biti definirani i budžetirani na godišnjoj </w:t>
      </w:r>
      <w:r w:rsidR="006818DD" w:rsidRPr="00B87D4F">
        <w:rPr>
          <w:rFonts w:ascii="Arial" w:eastAsia="Arial" w:hAnsi="Arial" w:cs="Arial"/>
          <w:lang w:val="hr-HR"/>
        </w:rPr>
        <w:t>osnovi</w:t>
      </w:r>
      <w:r w:rsidRPr="00B87D4F">
        <w:rPr>
          <w:rFonts w:ascii="Arial" w:eastAsia="Arial" w:hAnsi="Arial" w:cs="Arial"/>
          <w:lang w:val="hr-HR"/>
        </w:rPr>
        <w:t>, kroz godišnju ocjenu rada članica i članova tima</w:t>
      </w:r>
      <w:r w:rsidR="006818DD">
        <w:rPr>
          <w:rFonts w:ascii="Arial" w:eastAsia="Arial" w:hAnsi="Arial" w:cs="Arial"/>
          <w:lang w:val="hr-HR"/>
        </w:rPr>
        <w:t>,</w:t>
      </w:r>
      <w:r w:rsidRPr="00B87D4F">
        <w:rPr>
          <w:rFonts w:ascii="Arial" w:eastAsia="Arial" w:hAnsi="Arial" w:cs="Arial"/>
          <w:lang w:val="hr-HR"/>
        </w:rPr>
        <w:t xml:space="preserve"> </w:t>
      </w:r>
      <w:r w:rsidR="00E724B9" w:rsidRPr="00B87D4F">
        <w:rPr>
          <w:rFonts w:ascii="Arial" w:eastAsia="Arial" w:hAnsi="Arial" w:cs="Arial"/>
          <w:lang w:val="hr-HR"/>
        </w:rPr>
        <w:t>dio internih radionica za učenje i promišljanje te kroz planiranje u četvrtom kvartalu svake godine, a sa ciljem da se na bolji način odraze nastale i hitne potrebe.</w:t>
      </w:r>
    </w:p>
    <w:p w14:paraId="31A8D5B9" w14:textId="77777777" w:rsidR="00450453" w:rsidRPr="00B87D4F" w:rsidRDefault="00450453" w:rsidP="00450453">
      <w:pPr>
        <w:rPr>
          <w:rFonts w:ascii="Arial" w:eastAsia="Arial" w:hAnsi="Arial" w:cs="Arial"/>
          <w:lang w:val="hr-HR"/>
        </w:rPr>
      </w:pPr>
    </w:p>
    <w:p w14:paraId="25E5DEE4" w14:textId="73221864" w:rsidR="00F1051F" w:rsidRPr="00B87D4F" w:rsidRDefault="00E724B9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Da bi se </w:t>
      </w:r>
      <w:r w:rsidRPr="006818DD">
        <w:rPr>
          <w:rFonts w:ascii="Arial" w:eastAsia="Arial" w:hAnsi="Arial" w:cs="Arial"/>
          <w:lang w:val="hr-HR"/>
        </w:rPr>
        <w:t xml:space="preserve">održao </w:t>
      </w:r>
      <w:r w:rsidR="006818DD" w:rsidRPr="006818DD">
        <w:rPr>
          <w:rFonts w:ascii="Arial" w:eastAsia="Arial" w:hAnsi="Arial" w:cs="Arial"/>
          <w:lang w:val="hr-HR"/>
        </w:rPr>
        <w:t>aktivan</w:t>
      </w:r>
      <w:r w:rsidR="00450453" w:rsidRPr="006818DD">
        <w:rPr>
          <w:rFonts w:ascii="Arial" w:eastAsia="Arial" w:hAnsi="Arial" w:cs="Arial"/>
          <w:lang w:val="hr-HR"/>
        </w:rPr>
        <w:t xml:space="preserve"> </w:t>
      </w:r>
      <w:r w:rsidRPr="006818DD">
        <w:rPr>
          <w:rFonts w:ascii="Arial" w:eastAsia="Arial" w:hAnsi="Arial" w:cs="Arial"/>
          <w:lang w:val="hr-HR"/>
        </w:rPr>
        <w:t>i inkluzivan</w:t>
      </w:r>
      <w:r w:rsidRPr="00B87D4F">
        <w:rPr>
          <w:rFonts w:ascii="Arial" w:eastAsia="Arial" w:hAnsi="Arial" w:cs="Arial"/>
          <w:lang w:val="hr-HR"/>
        </w:rPr>
        <w:t xml:space="preserve"> pristup, analiza rizika i planovi za njihovo ublažavanje će se također operacionalizirati kroz godišnje </w:t>
      </w:r>
      <w:r w:rsidR="00F1051F" w:rsidRPr="00B87D4F">
        <w:rPr>
          <w:rFonts w:ascii="Arial" w:eastAsia="Arial" w:hAnsi="Arial" w:cs="Arial"/>
          <w:lang w:val="hr-HR"/>
        </w:rPr>
        <w:t>procjene rizika i planove za njihovo ublažavanje koje kreira rukovoditeljski tim nakon internih radionica za učenje i promišljanje i sesija godišnjeg planiranja.</w:t>
      </w:r>
    </w:p>
    <w:p w14:paraId="0CFDFB92" w14:textId="77777777" w:rsidR="00450453" w:rsidRPr="00B87D4F" w:rsidRDefault="00450453" w:rsidP="00450453">
      <w:pPr>
        <w:rPr>
          <w:rFonts w:ascii="Arial" w:eastAsia="Arial" w:hAnsi="Arial" w:cs="Arial"/>
          <w:lang w:val="hr-HR"/>
        </w:rPr>
      </w:pPr>
    </w:p>
    <w:p w14:paraId="44FA41CE" w14:textId="3BFE3780" w:rsidR="00F1051F" w:rsidRPr="00B87D4F" w:rsidRDefault="00F1051F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Ovaj pristup dolazi iz izvučenih pouka iz prethodnog strateškog perioda</w:t>
      </w:r>
      <w:r w:rsidR="00450453" w:rsidRPr="00B87D4F">
        <w:rPr>
          <w:rFonts w:ascii="Arial" w:eastAsia="Arial" w:hAnsi="Arial" w:cs="Arial"/>
          <w:lang w:val="hr-HR"/>
        </w:rPr>
        <w:t xml:space="preserve"> 2018-2020</w:t>
      </w:r>
      <w:r w:rsidR="00970E4C" w:rsidRPr="00B87D4F">
        <w:rPr>
          <w:rFonts w:ascii="Arial" w:eastAsia="Arial" w:hAnsi="Arial" w:cs="Arial"/>
          <w:lang w:val="hr-HR"/>
        </w:rPr>
        <w:t xml:space="preserve">, </w:t>
      </w:r>
      <w:r w:rsidRPr="00B87D4F">
        <w:rPr>
          <w:rFonts w:ascii="Arial" w:eastAsia="Arial" w:hAnsi="Arial" w:cs="Arial"/>
          <w:lang w:val="hr-HR"/>
        </w:rPr>
        <w:t>a posebno iz potrebe za većom fleksibilnošću i boljem odgovaranju na promjenjive i novonasta</w:t>
      </w:r>
      <w:r w:rsidR="00F951C9" w:rsidRPr="00B87D4F">
        <w:rPr>
          <w:rFonts w:ascii="Arial" w:eastAsia="Arial" w:hAnsi="Arial" w:cs="Arial"/>
          <w:lang w:val="hr-HR"/>
        </w:rPr>
        <w:t xml:space="preserve">le </w:t>
      </w:r>
      <w:r w:rsidRPr="00B87D4F">
        <w:rPr>
          <w:rFonts w:ascii="Arial" w:eastAsia="Arial" w:hAnsi="Arial" w:cs="Arial"/>
          <w:lang w:val="hr-HR"/>
        </w:rPr>
        <w:t>organizacijske potrebe, kao i neočekivanu situaciju sa</w:t>
      </w:r>
      <w:r w:rsidR="00970E4C" w:rsidRPr="00B87D4F">
        <w:rPr>
          <w:rFonts w:ascii="Arial" w:eastAsia="Arial" w:hAnsi="Arial" w:cs="Arial"/>
          <w:lang w:val="hr-HR"/>
        </w:rPr>
        <w:t xml:space="preserve"> </w:t>
      </w:r>
      <w:r w:rsidR="00D53D19">
        <w:rPr>
          <w:rFonts w:ascii="Arial" w:eastAsia="Arial" w:hAnsi="Arial" w:cs="Arial"/>
          <w:lang w:val="hr-HR"/>
        </w:rPr>
        <w:t xml:space="preserve">pandemijom </w:t>
      </w:r>
      <w:r w:rsidR="00970E4C" w:rsidRPr="00B87D4F">
        <w:rPr>
          <w:rFonts w:ascii="Arial" w:eastAsia="Arial" w:hAnsi="Arial" w:cs="Arial"/>
          <w:lang w:val="hr-HR"/>
        </w:rPr>
        <w:t>COVID-19.</w:t>
      </w:r>
    </w:p>
    <w:p w14:paraId="34A49D55" w14:textId="77777777" w:rsidR="00F1051F" w:rsidRPr="00B87D4F" w:rsidRDefault="00F1051F" w:rsidP="00450453">
      <w:pPr>
        <w:rPr>
          <w:rFonts w:ascii="Arial" w:eastAsia="Arial" w:hAnsi="Arial" w:cs="Arial"/>
          <w:lang w:val="hr-HR"/>
        </w:rPr>
      </w:pPr>
    </w:p>
    <w:p w14:paraId="68233485" w14:textId="77777777" w:rsidR="00F951C9" w:rsidRPr="00B87D4F" w:rsidRDefault="00F1051F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Strateški okvir je sredstvo koje usmjerava naš generalni pristup i rad, a godišnje planiranje izgradnje kapaciteta i analiz</w:t>
      </w:r>
      <w:r w:rsidR="00F951C9" w:rsidRPr="00B87D4F">
        <w:rPr>
          <w:rFonts w:ascii="Arial" w:eastAsia="Arial" w:hAnsi="Arial" w:cs="Arial"/>
          <w:lang w:val="hr-HR"/>
        </w:rPr>
        <w:t>a</w:t>
      </w:r>
      <w:r w:rsidRPr="00B87D4F">
        <w:rPr>
          <w:rFonts w:ascii="Arial" w:eastAsia="Arial" w:hAnsi="Arial" w:cs="Arial"/>
          <w:lang w:val="hr-HR"/>
        </w:rPr>
        <w:t xml:space="preserve"> i ublažavanj</w:t>
      </w:r>
      <w:r w:rsidR="00F951C9" w:rsidRPr="00B87D4F">
        <w:rPr>
          <w:rFonts w:ascii="Arial" w:eastAsia="Arial" w:hAnsi="Arial" w:cs="Arial"/>
          <w:lang w:val="hr-HR"/>
        </w:rPr>
        <w:t>e</w:t>
      </w:r>
      <w:r w:rsidRPr="00B87D4F">
        <w:rPr>
          <w:rFonts w:ascii="Arial" w:eastAsia="Arial" w:hAnsi="Arial" w:cs="Arial"/>
          <w:lang w:val="hr-HR"/>
        </w:rPr>
        <w:t xml:space="preserve"> rizika </w:t>
      </w:r>
      <w:r w:rsidR="00F951C9" w:rsidRPr="00B87D4F">
        <w:rPr>
          <w:rFonts w:ascii="Arial" w:eastAsia="Arial" w:hAnsi="Arial" w:cs="Arial"/>
          <w:lang w:val="hr-HR"/>
        </w:rPr>
        <w:t>omogućava prilagođen odgovor na novonastale potrebe u stalno promjenjivom društvenom, političkom i ekonomskom okruženju.</w:t>
      </w:r>
    </w:p>
    <w:p w14:paraId="112E09FA" w14:textId="77777777" w:rsidR="00450453" w:rsidRPr="00B87D4F" w:rsidRDefault="00450453" w:rsidP="00450453">
      <w:pPr>
        <w:rPr>
          <w:rFonts w:ascii="Arial" w:eastAsia="Arial" w:hAnsi="Arial" w:cs="Arial"/>
          <w:lang w:val="hr-HR"/>
        </w:rPr>
      </w:pPr>
    </w:p>
    <w:p w14:paraId="2E4170F2" w14:textId="77777777" w:rsidR="00970E4C" w:rsidRPr="00B87D4F" w:rsidRDefault="00970E4C" w:rsidP="00450453">
      <w:pPr>
        <w:rPr>
          <w:rFonts w:ascii="Arial" w:eastAsia="Arial" w:hAnsi="Arial" w:cs="Arial"/>
          <w:b/>
          <w:lang w:val="hr-HR"/>
        </w:rPr>
      </w:pPr>
    </w:p>
    <w:p w14:paraId="1F96C570" w14:textId="2CE0C0DE" w:rsidR="00450453" w:rsidRPr="00B87D4F" w:rsidRDefault="00153635" w:rsidP="00450453">
      <w:pPr>
        <w:rPr>
          <w:rFonts w:ascii="Arial" w:eastAsia="Arial" w:hAnsi="Arial" w:cs="Arial"/>
          <w:b/>
          <w:lang w:val="hr-HR"/>
        </w:rPr>
      </w:pPr>
      <w:r w:rsidRPr="00B87D4F">
        <w:rPr>
          <w:rFonts w:ascii="Arial" w:eastAsia="Arial" w:hAnsi="Arial" w:cs="Arial"/>
          <w:b/>
          <w:lang w:val="hr-HR"/>
        </w:rPr>
        <w:t xml:space="preserve">FINANSIJSKI PLAN ZA PERIOD </w:t>
      </w:r>
      <w:r w:rsidR="00970E4C" w:rsidRPr="00B87D4F">
        <w:rPr>
          <w:rFonts w:ascii="Arial" w:eastAsia="Arial" w:hAnsi="Arial" w:cs="Arial"/>
          <w:b/>
          <w:lang w:val="hr-HR"/>
        </w:rPr>
        <w:t>2021-2023</w:t>
      </w:r>
      <w:r w:rsidRPr="00B87D4F">
        <w:rPr>
          <w:rFonts w:ascii="Arial" w:eastAsia="Arial" w:hAnsi="Arial" w:cs="Arial"/>
          <w:b/>
          <w:lang w:val="hr-HR"/>
        </w:rPr>
        <w:t>.</w:t>
      </w:r>
    </w:p>
    <w:p w14:paraId="76212523" w14:textId="77777777" w:rsidR="00450453" w:rsidRPr="00B87D4F" w:rsidRDefault="00450453" w:rsidP="00450453">
      <w:pPr>
        <w:rPr>
          <w:rFonts w:ascii="Arial" w:eastAsia="Arial" w:hAnsi="Arial" w:cs="Arial"/>
          <w:lang w:val="hr-HR"/>
        </w:rPr>
      </w:pPr>
    </w:p>
    <w:p w14:paraId="2C4DE9FF" w14:textId="77777777" w:rsidR="00F951C9" w:rsidRPr="00B87D4F" w:rsidRDefault="00450453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Sarajev</w:t>
      </w:r>
      <w:r w:rsidR="00F951C9" w:rsidRPr="00B87D4F">
        <w:rPr>
          <w:rFonts w:ascii="Arial" w:eastAsia="Arial" w:hAnsi="Arial" w:cs="Arial"/>
          <w:lang w:val="hr-HR"/>
        </w:rPr>
        <w:t>ski otvoreni centar trenutno dobiva i očekuje većinu svojih prihoda od niza međunarodnih donatora i fondacija.</w:t>
      </w:r>
    </w:p>
    <w:p w14:paraId="78DA4202" w14:textId="77777777" w:rsidR="00970E4C" w:rsidRPr="00B87D4F" w:rsidRDefault="00970E4C" w:rsidP="00450453">
      <w:pPr>
        <w:rPr>
          <w:rFonts w:ascii="Arial" w:eastAsia="Arial" w:hAnsi="Arial" w:cs="Arial"/>
          <w:lang w:val="hr-HR"/>
        </w:rPr>
      </w:pPr>
    </w:p>
    <w:p w14:paraId="68234E1F" w14:textId="7187AF56" w:rsidR="00970E4C" w:rsidRPr="00B87D4F" w:rsidRDefault="00F951C9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Ova finansijska podrška </w:t>
      </w:r>
      <w:r w:rsidR="00D53D19">
        <w:rPr>
          <w:rFonts w:ascii="Arial" w:eastAsia="Arial" w:hAnsi="Arial" w:cs="Arial"/>
          <w:lang w:val="hr-HR"/>
        </w:rPr>
        <w:t xml:space="preserve">je </w:t>
      </w:r>
      <w:r w:rsidRPr="00B87D4F">
        <w:rPr>
          <w:rFonts w:ascii="Arial" w:eastAsia="Arial" w:hAnsi="Arial" w:cs="Arial"/>
          <w:lang w:val="hr-HR"/>
        </w:rPr>
        <w:t xml:space="preserve">dvostruka i dodjeljuje se SOC-u na </w:t>
      </w:r>
      <w:r w:rsidR="00F331F8" w:rsidRPr="00B87D4F">
        <w:rPr>
          <w:rFonts w:ascii="Arial" w:eastAsia="Arial" w:hAnsi="Arial" w:cs="Arial"/>
          <w:lang w:val="hr-HR"/>
        </w:rPr>
        <w:t>osnovu</w:t>
      </w:r>
      <w:r w:rsidRPr="00B87D4F">
        <w:rPr>
          <w:rFonts w:ascii="Arial" w:eastAsia="Arial" w:hAnsi="Arial" w:cs="Arial"/>
          <w:lang w:val="hr-HR"/>
        </w:rPr>
        <w:t xml:space="preserve"> projekata i </w:t>
      </w:r>
      <w:r w:rsidR="00F331F8" w:rsidRPr="00B87D4F">
        <w:rPr>
          <w:rFonts w:ascii="Arial" w:eastAsia="Arial" w:hAnsi="Arial" w:cs="Arial"/>
          <w:lang w:val="hr-HR"/>
        </w:rPr>
        <w:t>za osnovno (core) finansiranje</w:t>
      </w:r>
      <w:r w:rsidRPr="00B87D4F">
        <w:rPr>
          <w:rFonts w:ascii="Arial" w:eastAsia="Arial" w:hAnsi="Arial" w:cs="Arial"/>
          <w:lang w:val="hr-HR"/>
        </w:rPr>
        <w:t xml:space="preserve"> </w:t>
      </w:r>
      <w:r w:rsidR="00450453" w:rsidRPr="00B87D4F">
        <w:rPr>
          <w:rFonts w:ascii="Arial" w:eastAsia="Arial" w:hAnsi="Arial" w:cs="Arial"/>
          <w:lang w:val="hr-HR"/>
        </w:rPr>
        <w:t>(</w:t>
      </w:r>
      <w:r w:rsidR="008230AF" w:rsidRPr="00B87D4F">
        <w:rPr>
          <w:rFonts w:ascii="Arial" w:eastAsia="Arial" w:hAnsi="Arial" w:cs="Arial"/>
          <w:lang w:val="hr-HR"/>
        </w:rPr>
        <w:t xml:space="preserve">očekuje se od SIDA-e za ovaj strateški period, a od </w:t>
      </w:r>
      <w:r w:rsidR="00970E4C" w:rsidRPr="00B87D4F">
        <w:rPr>
          <w:rFonts w:ascii="Arial" w:eastAsia="Arial" w:hAnsi="Arial" w:cs="Arial"/>
          <w:lang w:val="hr-HR"/>
        </w:rPr>
        <w:t xml:space="preserve">Sigrid Rausing Fund </w:t>
      </w:r>
      <w:r w:rsidR="008230AF" w:rsidRPr="00B87D4F">
        <w:rPr>
          <w:rFonts w:ascii="Arial" w:eastAsia="Arial" w:hAnsi="Arial" w:cs="Arial"/>
          <w:lang w:val="hr-HR"/>
        </w:rPr>
        <w:t xml:space="preserve">do kraja </w:t>
      </w:r>
      <w:r w:rsidR="00970E4C" w:rsidRPr="00B87D4F">
        <w:rPr>
          <w:rFonts w:ascii="Arial" w:eastAsia="Arial" w:hAnsi="Arial" w:cs="Arial"/>
          <w:lang w:val="hr-HR"/>
        </w:rPr>
        <w:t>2023</w:t>
      </w:r>
      <w:r w:rsidR="00450453" w:rsidRPr="00B87D4F">
        <w:rPr>
          <w:rFonts w:ascii="Arial" w:eastAsia="Arial" w:hAnsi="Arial" w:cs="Arial"/>
          <w:lang w:val="hr-HR"/>
        </w:rPr>
        <w:t>).</w:t>
      </w:r>
    </w:p>
    <w:p w14:paraId="2D78DDCB" w14:textId="77777777" w:rsidR="00970E4C" w:rsidRPr="00B87D4F" w:rsidRDefault="00970E4C" w:rsidP="00450453">
      <w:pPr>
        <w:rPr>
          <w:rFonts w:ascii="Arial" w:eastAsia="Arial" w:hAnsi="Arial" w:cs="Arial"/>
          <w:lang w:val="hr-HR"/>
        </w:rPr>
      </w:pPr>
    </w:p>
    <w:p w14:paraId="33E3A21B" w14:textId="58617B63" w:rsidR="00F331F8" w:rsidRPr="00B87D4F" w:rsidRDefault="008230AF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Da bi se osiguralo da je većina resursa usmjerena na postizanje utvrđenih rezultata, a da se ne iscrpi na administriranje niza manjih projekata, SOC je strateški evoluirao i okrenuo se ka finansiranju koje je više usmjereno na </w:t>
      </w:r>
      <w:r w:rsidR="00F331F8" w:rsidRPr="00B87D4F">
        <w:rPr>
          <w:rFonts w:ascii="Arial" w:eastAsia="Arial" w:hAnsi="Arial" w:cs="Arial"/>
          <w:lang w:val="hr-HR"/>
        </w:rPr>
        <w:t>osnovno (core) finansiranje</w:t>
      </w:r>
      <w:r w:rsidR="00970E4C" w:rsidRPr="00B87D4F">
        <w:rPr>
          <w:rFonts w:ascii="Arial" w:eastAsia="Arial" w:hAnsi="Arial" w:cs="Arial"/>
          <w:lang w:val="hr-HR"/>
        </w:rPr>
        <w:t xml:space="preserve">. </w:t>
      </w:r>
      <w:r w:rsidR="00F331F8" w:rsidRPr="00B87D4F">
        <w:rPr>
          <w:rFonts w:ascii="Arial" w:eastAsia="Arial" w:hAnsi="Arial" w:cs="Arial"/>
          <w:lang w:val="hr-HR"/>
        </w:rPr>
        <w:t>Nastavljamo namicati sredstva od različitih donatora za finansiranje na osnovu projekata da ne bismo postali ovisni o nekoliko izvora finansiranja.</w:t>
      </w:r>
    </w:p>
    <w:p w14:paraId="37560B9B" w14:textId="77777777" w:rsidR="00970E4C" w:rsidRPr="00B87D4F" w:rsidRDefault="00970E4C" w:rsidP="00450453">
      <w:pPr>
        <w:rPr>
          <w:rFonts w:ascii="Arial" w:eastAsia="Arial" w:hAnsi="Arial" w:cs="Arial"/>
          <w:lang w:val="hr-HR"/>
        </w:rPr>
      </w:pPr>
    </w:p>
    <w:p w14:paraId="7B080CA0" w14:textId="7D5E5C97" w:rsidR="00970E4C" w:rsidRPr="00B87D4F" w:rsidRDefault="00F331F8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>Očekivani troškovi za ovaj trogodišnji period su</w:t>
      </w:r>
      <w:r w:rsidR="00450453" w:rsidRPr="00B87D4F">
        <w:rPr>
          <w:rFonts w:ascii="Arial" w:eastAsia="Arial" w:hAnsi="Arial" w:cs="Arial"/>
          <w:lang w:val="hr-HR"/>
        </w:rPr>
        <w:t xml:space="preserve">: </w:t>
      </w:r>
    </w:p>
    <w:p w14:paraId="7ED955B9" w14:textId="185681FD" w:rsidR="00970E4C" w:rsidRPr="00B87D4F" w:rsidRDefault="00450453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• </w:t>
      </w:r>
      <w:r w:rsidR="00F331F8" w:rsidRPr="00B87D4F">
        <w:rPr>
          <w:rFonts w:ascii="Arial" w:eastAsia="Arial" w:hAnsi="Arial" w:cs="Arial"/>
          <w:lang w:val="hr-HR"/>
        </w:rPr>
        <w:t>plate zaposlenih osoba</w:t>
      </w:r>
      <w:r w:rsidRPr="00B87D4F">
        <w:rPr>
          <w:rFonts w:ascii="Arial" w:eastAsia="Arial" w:hAnsi="Arial" w:cs="Arial"/>
          <w:lang w:val="hr-HR"/>
        </w:rPr>
        <w:t xml:space="preserve"> (</w:t>
      </w:r>
      <w:r w:rsidR="00F331F8" w:rsidRPr="00B87D4F">
        <w:rPr>
          <w:rFonts w:ascii="Arial" w:eastAsia="Arial" w:hAnsi="Arial" w:cs="Arial"/>
          <w:lang w:val="hr-HR"/>
        </w:rPr>
        <w:t>izvršna direktorica</w:t>
      </w:r>
      <w:r w:rsidRPr="00B87D4F">
        <w:rPr>
          <w:rFonts w:ascii="Arial" w:eastAsia="Arial" w:hAnsi="Arial" w:cs="Arial"/>
          <w:lang w:val="hr-HR"/>
        </w:rPr>
        <w:t xml:space="preserve">, 3 </w:t>
      </w:r>
      <w:r w:rsidR="00F331F8" w:rsidRPr="00B87D4F">
        <w:rPr>
          <w:rFonts w:ascii="Arial" w:eastAsia="Arial" w:hAnsi="Arial" w:cs="Arial"/>
          <w:lang w:val="hr-HR"/>
        </w:rPr>
        <w:t>rukovoditeljice</w:t>
      </w:r>
      <w:r w:rsidRPr="00B87D4F">
        <w:rPr>
          <w:rFonts w:ascii="Arial" w:eastAsia="Arial" w:hAnsi="Arial" w:cs="Arial"/>
          <w:lang w:val="hr-HR"/>
        </w:rPr>
        <w:t xml:space="preserve"> </w:t>
      </w:r>
      <w:r w:rsidR="00F331F8" w:rsidRPr="00B87D4F">
        <w:rPr>
          <w:rFonts w:ascii="Arial" w:eastAsia="Arial" w:hAnsi="Arial" w:cs="Arial"/>
          <w:lang w:val="hr-HR"/>
        </w:rPr>
        <w:t xml:space="preserve">i </w:t>
      </w:r>
      <w:r w:rsidR="008B5DEB" w:rsidRPr="00B87D4F">
        <w:rPr>
          <w:rFonts w:ascii="Arial" w:eastAsia="Arial" w:hAnsi="Arial" w:cs="Arial"/>
          <w:lang w:val="hr-HR"/>
        </w:rPr>
        <w:t>koordinatorice i koordinatori za program, medije, i administraciju i finansije</w:t>
      </w:r>
      <w:r w:rsidRPr="00B87D4F">
        <w:rPr>
          <w:rFonts w:ascii="Arial" w:eastAsia="Arial" w:hAnsi="Arial" w:cs="Arial"/>
          <w:lang w:val="hr-HR"/>
        </w:rPr>
        <w:t xml:space="preserve">); </w:t>
      </w:r>
    </w:p>
    <w:p w14:paraId="72BAA74B" w14:textId="1A032994" w:rsidR="00970E4C" w:rsidRPr="00B87D4F" w:rsidRDefault="00450453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• </w:t>
      </w:r>
      <w:r w:rsidR="008B5DEB" w:rsidRPr="00B87D4F">
        <w:rPr>
          <w:rFonts w:ascii="Arial" w:eastAsia="Arial" w:hAnsi="Arial" w:cs="Arial"/>
          <w:lang w:val="hr-HR"/>
        </w:rPr>
        <w:t>uredski troškovi</w:t>
      </w:r>
      <w:r w:rsidRPr="00B87D4F">
        <w:rPr>
          <w:rFonts w:ascii="Arial" w:eastAsia="Arial" w:hAnsi="Arial" w:cs="Arial"/>
          <w:lang w:val="hr-HR"/>
        </w:rPr>
        <w:t xml:space="preserve"> (</w:t>
      </w:r>
      <w:r w:rsidR="008B5DEB" w:rsidRPr="00B87D4F">
        <w:rPr>
          <w:rFonts w:ascii="Arial" w:eastAsia="Arial" w:hAnsi="Arial" w:cs="Arial"/>
          <w:lang w:val="hr-HR"/>
        </w:rPr>
        <w:t>kirija, režije, zaštita, uredski materijal, telefon i internet</w:t>
      </w:r>
      <w:r w:rsidRPr="00B87D4F">
        <w:rPr>
          <w:rFonts w:ascii="Arial" w:eastAsia="Arial" w:hAnsi="Arial" w:cs="Arial"/>
          <w:lang w:val="hr-HR"/>
        </w:rPr>
        <w:t xml:space="preserve">, </w:t>
      </w:r>
      <w:r w:rsidR="008B5DEB" w:rsidRPr="00B87D4F">
        <w:rPr>
          <w:rFonts w:ascii="Arial" w:eastAsia="Arial" w:hAnsi="Arial" w:cs="Arial"/>
          <w:lang w:val="hr-HR"/>
        </w:rPr>
        <w:t>oprema i održavanje, namještaj, vozilo, čišćenje i reprezentacija, komunikacije</w:t>
      </w:r>
      <w:r w:rsidRPr="00B87D4F">
        <w:rPr>
          <w:rFonts w:ascii="Arial" w:eastAsia="Arial" w:hAnsi="Arial" w:cs="Arial"/>
          <w:lang w:val="hr-HR"/>
        </w:rPr>
        <w:t xml:space="preserve">, press clipping, </w:t>
      </w:r>
      <w:r w:rsidR="008B5DEB" w:rsidRPr="00B87D4F">
        <w:rPr>
          <w:rFonts w:ascii="Arial" w:eastAsia="Arial" w:hAnsi="Arial" w:cs="Arial"/>
          <w:lang w:val="hr-HR"/>
        </w:rPr>
        <w:t>i ostali troškovi</w:t>
      </w:r>
      <w:r w:rsidRPr="00B87D4F">
        <w:rPr>
          <w:rFonts w:ascii="Arial" w:eastAsia="Arial" w:hAnsi="Arial" w:cs="Arial"/>
          <w:lang w:val="hr-HR"/>
        </w:rPr>
        <w:t>)</w:t>
      </w:r>
    </w:p>
    <w:p w14:paraId="2E204E67" w14:textId="77777777" w:rsidR="00D32680" w:rsidRPr="00B87D4F" w:rsidRDefault="00450453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• </w:t>
      </w:r>
      <w:r w:rsidR="008B5DEB" w:rsidRPr="00B87D4F">
        <w:rPr>
          <w:rFonts w:ascii="Arial" w:eastAsia="Arial" w:hAnsi="Arial" w:cs="Arial"/>
          <w:lang w:val="hr-HR"/>
        </w:rPr>
        <w:t>programski troškovi</w:t>
      </w:r>
      <w:r w:rsidRPr="00B87D4F">
        <w:rPr>
          <w:rFonts w:ascii="Arial" w:eastAsia="Arial" w:hAnsi="Arial" w:cs="Arial"/>
          <w:lang w:val="hr-HR"/>
        </w:rPr>
        <w:t xml:space="preserve"> (</w:t>
      </w:r>
      <w:r w:rsidR="00D32680" w:rsidRPr="00B87D4F">
        <w:rPr>
          <w:rFonts w:ascii="Arial" w:eastAsia="Arial" w:hAnsi="Arial" w:cs="Arial"/>
          <w:lang w:val="hr-HR"/>
        </w:rPr>
        <w:t>odnose se na</w:t>
      </w:r>
      <w:r w:rsidR="008B5DEB" w:rsidRPr="00B87D4F">
        <w:rPr>
          <w:rFonts w:ascii="Arial" w:eastAsia="Arial" w:hAnsi="Arial" w:cs="Arial"/>
          <w:lang w:val="hr-HR"/>
        </w:rPr>
        <w:t xml:space="preserve"> troškove različitih programa,</w:t>
      </w:r>
      <w:r w:rsidR="00D32680" w:rsidRPr="00B87D4F">
        <w:rPr>
          <w:rFonts w:ascii="Arial" w:eastAsia="Arial" w:hAnsi="Arial" w:cs="Arial"/>
          <w:lang w:val="hr-HR"/>
        </w:rPr>
        <w:t xml:space="preserve"> a pokrivaju se iz osnovnog (core) finansiranja ili na projektnoj osnovi)</w:t>
      </w:r>
    </w:p>
    <w:p w14:paraId="07005375" w14:textId="7E4CEF31" w:rsidR="00970E4C" w:rsidRPr="00B87D4F" w:rsidRDefault="00450453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• </w:t>
      </w:r>
      <w:r w:rsidR="00D32680" w:rsidRPr="00B87D4F">
        <w:rPr>
          <w:rFonts w:ascii="Arial" w:eastAsia="Arial" w:hAnsi="Arial" w:cs="Arial"/>
          <w:lang w:val="hr-HR"/>
        </w:rPr>
        <w:t>troškovi izgradnje kapaciteta</w:t>
      </w:r>
      <w:r w:rsidRPr="00B87D4F">
        <w:rPr>
          <w:rFonts w:ascii="Arial" w:eastAsia="Arial" w:hAnsi="Arial" w:cs="Arial"/>
          <w:lang w:val="hr-HR"/>
        </w:rPr>
        <w:t xml:space="preserve"> (</w:t>
      </w:r>
      <w:r w:rsidR="00D32680" w:rsidRPr="00B87D4F">
        <w:rPr>
          <w:rFonts w:ascii="Arial" w:eastAsia="Arial" w:hAnsi="Arial" w:cs="Arial"/>
          <w:lang w:val="hr-HR"/>
        </w:rPr>
        <w:t xml:space="preserve">odnose se na troškove mjesečnih timskih sastanaka, godišnjeg operativnog sastanka/sastanka za izgradnju tima, sve sesije izgradnje </w:t>
      </w:r>
      <w:r w:rsidR="00D32680" w:rsidRPr="00B87D4F">
        <w:rPr>
          <w:rFonts w:ascii="Arial" w:eastAsia="Arial" w:hAnsi="Arial" w:cs="Arial"/>
          <w:lang w:val="hr-HR"/>
        </w:rPr>
        <w:lastRenderedPageBreak/>
        <w:t xml:space="preserve">kapaciteta, uključujući i za pojedinačne članove i članice tima, na temelju godišnjih ocjena </w:t>
      </w:r>
      <w:r w:rsidR="00102FCD">
        <w:rPr>
          <w:rFonts w:ascii="Arial" w:eastAsia="Arial" w:hAnsi="Arial" w:cs="Arial"/>
          <w:lang w:val="hr-HR"/>
        </w:rPr>
        <w:t xml:space="preserve">rada </w:t>
      </w:r>
      <w:r w:rsidR="00D32680" w:rsidRPr="00B87D4F">
        <w:rPr>
          <w:rFonts w:ascii="Arial" w:eastAsia="Arial" w:hAnsi="Arial" w:cs="Arial"/>
          <w:lang w:val="hr-HR"/>
        </w:rPr>
        <w:t>članova i članica tima, kao i za grupe o</w:t>
      </w:r>
      <w:r w:rsidR="00102FCD">
        <w:rPr>
          <w:rFonts w:ascii="Arial" w:eastAsia="Arial" w:hAnsi="Arial" w:cs="Arial"/>
          <w:lang w:val="hr-HR"/>
        </w:rPr>
        <w:t>d</w:t>
      </w:r>
      <w:r w:rsidR="00D32680" w:rsidRPr="00B87D4F">
        <w:rPr>
          <w:rFonts w:ascii="Arial" w:eastAsia="Arial" w:hAnsi="Arial" w:cs="Arial"/>
          <w:lang w:val="hr-HR"/>
        </w:rPr>
        <w:t xml:space="preserve"> dvije ili više osoba u timu, na temelju hitnih organizacijskih potreba</w:t>
      </w:r>
      <w:r w:rsidRPr="00B87D4F">
        <w:rPr>
          <w:rFonts w:ascii="Arial" w:eastAsia="Arial" w:hAnsi="Arial" w:cs="Arial"/>
          <w:lang w:val="hr-HR"/>
        </w:rPr>
        <w:t>)</w:t>
      </w:r>
    </w:p>
    <w:p w14:paraId="328E745D" w14:textId="65556202" w:rsidR="00450453" w:rsidRPr="00B87D4F" w:rsidRDefault="00450453" w:rsidP="00450453">
      <w:pPr>
        <w:rPr>
          <w:rFonts w:ascii="Arial" w:eastAsia="Arial" w:hAnsi="Arial" w:cs="Arial"/>
          <w:lang w:val="hr-HR"/>
        </w:rPr>
      </w:pPr>
      <w:r w:rsidRPr="00B87D4F">
        <w:rPr>
          <w:rFonts w:ascii="Arial" w:eastAsia="Arial" w:hAnsi="Arial" w:cs="Arial"/>
          <w:lang w:val="hr-HR"/>
        </w:rPr>
        <w:t xml:space="preserve">• </w:t>
      </w:r>
      <w:r w:rsidR="00D32680" w:rsidRPr="00B87D4F">
        <w:rPr>
          <w:rFonts w:ascii="Arial" w:eastAsia="Arial" w:hAnsi="Arial" w:cs="Arial"/>
          <w:lang w:val="hr-HR"/>
        </w:rPr>
        <w:t>ostali troškovi</w:t>
      </w:r>
      <w:r w:rsidRPr="00B87D4F">
        <w:rPr>
          <w:rFonts w:ascii="Arial" w:eastAsia="Arial" w:hAnsi="Arial" w:cs="Arial"/>
          <w:lang w:val="hr-HR"/>
        </w:rPr>
        <w:t xml:space="preserve"> (</w:t>
      </w:r>
      <w:r w:rsidR="00D32680" w:rsidRPr="00B87D4F">
        <w:rPr>
          <w:rFonts w:ascii="Arial" w:eastAsia="Arial" w:hAnsi="Arial" w:cs="Arial"/>
          <w:lang w:val="hr-HR"/>
        </w:rPr>
        <w:t xml:space="preserve">odnose se na usluge eksternih knjigovodstvenih agencija, troškove bankovnih transakcija, superviziju za članice i članove SOC tima, zdravstveno osiguranje/program, </w:t>
      </w:r>
      <w:r w:rsidR="009F4E5D" w:rsidRPr="00B87D4F">
        <w:rPr>
          <w:rFonts w:ascii="Arial" w:eastAsia="Arial" w:hAnsi="Arial" w:cs="Arial"/>
          <w:lang w:val="hr-HR"/>
        </w:rPr>
        <w:t xml:space="preserve">troškove opće revizije i </w:t>
      </w:r>
      <w:r w:rsidR="00102FCD">
        <w:rPr>
          <w:rFonts w:ascii="Arial" w:eastAsia="Arial" w:hAnsi="Arial" w:cs="Arial"/>
          <w:lang w:val="hr-HR"/>
        </w:rPr>
        <w:t>monitoringa i evaluacije</w:t>
      </w:r>
      <w:bookmarkStart w:id="1" w:name="_GoBack"/>
      <w:bookmarkEnd w:id="1"/>
      <w:r w:rsidRPr="00B87D4F">
        <w:rPr>
          <w:rFonts w:ascii="Arial" w:eastAsia="Arial" w:hAnsi="Arial" w:cs="Arial"/>
          <w:lang w:val="hr-HR"/>
        </w:rPr>
        <w:t>).</w:t>
      </w:r>
    </w:p>
    <w:sectPr w:rsidR="00450453" w:rsidRPr="00B87D4F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C4AD" w14:textId="77777777" w:rsidR="001C292A" w:rsidRDefault="001C292A">
      <w:r>
        <w:separator/>
      </w:r>
    </w:p>
  </w:endnote>
  <w:endnote w:type="continuationSeparator" w:id="0">
    <w:p w14:paraId="1C9FE688" w14:textId="77777777" w:rsidR="001C292A" w:rsidRDefault="001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8B6D" w14:textId="77777777" w:rsidR="00A848C4" w:rsidRDefault="00A84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C58A66" w14:textId="77777777" w:rsidR="00A848C4" w:rsidRDefault="00A84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3D67" w14:textId="77777777" w:rsidR="00A848C4" w:rsidRDefault="00A84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53E7241" w14:textId="77777777" w:rsidR="00A848C4" w:rsidRDefault="00A84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AA1DF" w14:textId="77777777" w:rsidR="001C292A" w:rsidRDefault="001C292A">
      <w:r>
        <w:separator/>
      </w:r>
    </w:p>
  </w:footnote>
  <w:footnote w:type="continuationSeparator" w:id="0">
    <w:p w14:paraId="07D9CFC9" w14:textId="77777777" w:rsidR="001C292A" w:rsidRDefault="001C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403"/>
    <w:multiLevelType w:val="multilevel"/>
    <w:tmpl w:val="C2326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90224"/>
    <w:multiLevelType w:val="multilevel"/>
    <w:tmpl w:val="B5CA9C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894D7A"/>
    <w:multiLevelType w:val="multilevel"/>
    <w:tmpl w:val="28046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6C4C2A"/>
    <w:multiLevelType w:val="multilevel"/>
    <w:tmpl w:val="42705304"/>
    <w:lvl w:ilvl="0">
      <w:start w:val="1"/>
      <w:numFmt w:val="bullet"/>
      <w:lvlText w:val="▪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DE6737"/>
    <w:multiLevelType w:val="multilevel"/>
    <w:tmpl w:val="03005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36EE"/>
    <w:multiLevelType w:val="multilevel"/>
    <w:tmpl w:val="03005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1472"/>
    <w:multiLevelType w:val="multilevel"/>
    <w:tmpl w:val="3BCED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4F1A45"/>
    <w:multiLevelType w:val="multilevel"/>
    <w:tmpl w:val="03EE153C"/>
    <w:lvl w:ilvl="0">
      <w:start w:val="1"/>
      <w:numFmt w:val="bullet"/>
      <w:lvlText w:val="⮊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C81B02"/>
    <w:multiLevelType w:val="multilevel"/>
    <w:tmpl w:val="8D3C9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425C0D"/>
    <w:multiLevelType w:val="multilevel"/>
    <w:tmpl w:val="73201E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C455E0"/>
    <w:multiLevelType w:val="multilevel"/>
    <w:tmpl w:val="5CFA403E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 w15:restartNumberingAfterBreak="0">
    <w:nsid w:val="61960793"/>
    <w:multiLevelType w:val="multilevel"/>
    <w:tmpl w:val="6798BB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C736C3"/>
    <w:multiLevelType w:val="multilevel"/>
    <w:tmpl w:val="1D20CA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C538B1"/>
    <w:multiLevelType w:val="multilevel"/>
    <w:tmpl w:val="1A684A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6068FC"/>
    <w:multiLevelType w:val="multilevel"/>
    <w:tmpl w:val="D36A0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BC61A6"/>
    <w:multiLevelType w:val="multilevel"/>
    <w:tmpl w:val="CB2AB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AA1C10"/>
    <w:multiLevelType w:val="multilevel"/>
    <w:tmpl w:val="724EB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743C9B"/>
    <w:multiLevelType w:val="multilevel"/>
    <w:tmpl w:val="7B3085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7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5"/>
    <w:rsid w:val="00020C60"/>
    <w:rsid w:val="000B7E67"/>
    <w:rsid w:val="000D7B06"/>
    <w:rsid w:val="000E0165"/>
    <w:rsid w:val="00102FCD"/>
    <w:rsid w:val="001219C2"/>
    <w:rsid w:val="001269F3"/>
    <w:rsid w:val="00131861"/>
    <w:rsid w:val="00137174"/>
    <w:rsid w:val="001429E1"/>
    <w:rsid w:val="00153635"/>
    <w:rsid w:val="0019711B"/>
    <w:rsid w:val="001C292A"/>
    <w:rsid w:val="001E3EFA"/>
    <w:rsid w:val="001E67B3"/>
    <w:rsid w:val="002100BC"/>
    <w:rsid w:val="0022687F"/>
    <w:rsid w:val="002C0072"/>
    <w:rsid w:val="003101AC"/>
    <w:rsid w:val="00344241"/>
    <w:rsid w:val="003625FB"/>
    <w:rsid w:val="00364323"/>
    <w:rsid w:val="003D7F08"/>
    <w:rsid w:val="0041428E"/>
    <w:rsid w:val="00430768"/>
    <w:rsid w:val="00450453"/>
    <w:rsid w:val="00457BA9"/>
    <w:rsid w:val="00503B86"/>
    <w:rsid w:val="00511DFB"/>
    <w:rsid w:val="005A155C"/>
    <w:rsid w:val="005D10D8"/>
    <w:rsid w:val="0063337E"/>
    <w:rsid w:val="00633A96"/>
    <w:rsid w:val="006818DD"/>
    <w:rsid w:val="0069576D"/>
    <w:rsid w:val="006A28FB"/>
    <w:rsid w:val="006C05AC"/>
    <w:rsid w:val="006E120A"/>
    <w:rsid w:val="00710E60"/>
    <w:rsid w:val="007873D1"/>
    <w:rsid w:val="00797D34"/>
    <w:rsid w:val="007A78E2"/>
    <w:rsid w:val="007B4C10"/>
    <w:rsid w:val="008230AF"/>
    <w:rsid w:val="00844349"/>
    <w:rsid w:val="00854A49"/>
    <w:rsid w:val="008658CE"/>
    <w:rsid w:val="0086594F"/>
    <w:rsid w:val="00873572"/>
    <w:rsid w:val="008B5DEB"/>
    <w:rsid w:val="00926221"/>
    <w:rsid w:val="009321E4"/>
    <w:rsid w:val="00970E4C"/>
    <w:rsid w:val="009F4E5D"/>
    <w:rsid w:val="009F6550"/>
    <w:rsid w:val="00A02CD7"/>
    <w:rsid w:val="00A320AB"/>
    <w:rsid w:val="00A848C4"/>
    <w:rsid w:val="00A90AD5"/>
    <w:rsid w:val="00AA33B6"/>
    <w:rsid w:val="00AA456C"/>
    <w:rsid w:val="00AC1C1B"/>
    <w:rsid w:val="00AD16B7"/>
    <w:rsid w:val="00AD5122"/>
    <w:rsid w:val="00AF4BCC"/>
    <w:rsid w:val="00B47EBA"/>
    <w:rsid w:val="00B87D4F"/>
    <w:rsid w:val="00BD3E3B"/>
    <w:rsid w:val="00BE145E"/>
    <w:rsid w:val="00BE583F"/>
    <w:rsid w:val="00BF0760"/>
    <w:rsid w:val="00C00199"/>
    <w:rsid w:val="00C03CAA"/>
    <w:rsid w:val="00C129F0"/>
    <w:rsid w:val="00C30E74"/>
    <w:rsid w:val="00C4433B"/>
    <w:rsid w:val="00C746F0"/>
    <w:rsid w:val="00CE3356"/>
    <w:rsid w:val="00D32680"/>
    <w:rsid w:val="00D439E7"/>
    <w:rsid w:val="00D4792D"/>
    <w:rsid w:val="00D53D19"/>
    <w:rsid w:val="00D874C0"/>
    <w:rsid w:val="00D90725"/>
    <w:rsid w:val="00DA2BE5"/>
    <w:rsid w:val="00DC23E6"/>
    <w:rsid w:val="00E30B7E"/>
    <w:rsid w:val="00E47408"/>
    <w:rsid w:val="00E724B9"/>
    <w:rsid w:val="00E828E1"/>
    <w:rsid w:val="00E97C9D"/>
    <w:rsid w:val="00EA73A1"/>
    <w:rsid w:val="00EB28A3"/>
    <w:rsid w:val="00ED1468"/>
    <w:rsid w:val="00F1051F"/>
    <w:rsid w:val="00F133B6"/>
    <w:rsid w:val="00F331F8"/>
    <w:rsid w:val="00F50344"/>
    <w:rsid w:val="00F7540C"/>
    <w:rsid w:val="00F80F14"/>
    <w:rsid w:val="00F878E6"/>
    <w:rsid w:val="00F951C9"/>
    <w:rsid w:val="00F95219"/>
    <w:rsid w:val="00FD257E"/>
    <w:rsid w:val="00FD301E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7D83B"/>
  <w15:docId w15:val="{B638598D-69CE-5847-A92E-45E93DAC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861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I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I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IE"/>
    </w:rPr>
  </w:style>
  <w:style w:type="paragraph" w:styleId="ListParagraph">
    <w:name w:val="List Paragraph"/>
    <w:basedOn w:val="Normal"/>
    <w:uiPriority w:val="34"/>
    <w:qFormat/>
    <w:rsid w:val="0062426A"/>
    <w:pPr>
      <w:ind w:left="720"/>
      <w:contextualSpacing/>
    </w:pPr>
    <w:rPr>
      <w:rFonts w:ascii="Calibri" w:eastAsia="Calibri" w:hAnsi="Calibri" w:cs="Calibri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6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2A59"/>
    <w:pPr>
      <w:tabs>
        <w:tab w:val="center" w:pos="4513"/>
        <w:tab w:val="right" w:pos="9026"/>
      </w:tabs>
    </w:pPr>
    <w:rPr>
      <w:rFonts w:ascii="Calibri" w:eastAsia="Calibri" w:hAnsi="Calibri" w:cs="Calibr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C22A59"/>
  </w:style>
  <w:style w:type="character" w:styleId="PageNumber">
    <w:name w:val="page number"/>
    <w:basedOn w:val="DefaultParagraphFont"/>
    <w:uiPriority w:val="99"/>
    <w:semiHidden/>
    <w:unhideWhenUsed/>
    <w:rsid w:val="00C22A59"/>
  </w:style>
  <w:style w:type="table" w:styleId="TableGrid">
    <w:name w:val="Table Grid"/>
    <w:basedOn w:val="TableNormal"/>
    <w:uiPriority w:val="39"/>
    <w:rsid w:val="00D7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I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97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D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D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D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jlqj4b">
    <w:name w:val="jlqj4b"/>
    <w:basedOn w:val="DefaultParagraphFont"/>
    <w:rsid w:val="0063337E"/>
  </w:style>
  <w:style w:type="paragraph" w:styleId="NormalWeb">
    <w:name w:val="Normal (Web)"/>
    <w:basedOn w:val="Normal"/>
    <w:uiPriority w:val="99"/>
    <w:unhideWhenUsed/>
    <w:rsid w:val="009262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26221"/>
  </w:style>
  <w:style w:type="character" w:styleId="Strong">
    <w:name w:val="Strong"/>
    <w:basedOn w:val="DefaultParagraphFont"/>
    <w:uiPriority w:val="22"/>
    <w:qFormat/>
    <w:rsid w:val="009262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5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3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xdY+IdSd9ycDHQgqtc+YSxRxA==">AMUW2mWzY1szwFi00x1R3ed5CeU8woJVUtihi5qkVZeM5It0Jy5MyFlsIh4gyibSEGQWPhh/ThzFVIX7jrfYqWmaRT6EjSM3wcnMQ3kV3NVUF8kL04f/s1ICV5GSl0lFK3+d8AH1sxyO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3182</Words>
  <Characters>20212</Characters>
  <Application>Microsoft Office Word</Application>
  <DocSecurity>0</DocSecurity>
  <Lines>1063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prendiville</dc:creator>
  <cp:lastModifiedBy>aida spahic</cp:lastModifiedBy>
  <cp:revision>31</cp:revision>
  <cp:lastPrinted>2020-12-16T19:05:00Z</cp:lastPrinted>
  <dcterms:created xsi:type="dcterms:W3CDTF">2020-11-12T17:38:00Z</dcterms:created>
  <dcterms:modified xsi:type="dcterms:W3CDTF">2021-02-01T14:32:00Z</dcterms:modified>
</cp:coreProperties>
</file>